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1F06" w14:textId="36B82767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The 2</w:t>
      </w:r>
      <w:r w:rsidR="00A70087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A70087" w:rsidRPr="00A7008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Annual</w:t>
      </w:r>
    </w:p>
    <w:p w14:paraId="09CFE9FF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b/>
          <w:color w:val="000000" w:themeColor="text1"/>
          <w:sz w:val="42"/>
          <w:szCs w:val="42"/>
        </w:rPr>
      </w:pPr>
      <w:r>
        <w:rPr>
          <w:rFonts w:ascii="Times New Roman" w:hAnsi="Times New Roman" w:cs="Times New Roman"/>
          <w:b/>
          <w:color w:val="000000" w:themeColor="text1"/>
          <w:sz w:val="42"/>
          <w:szCs w:val="42"/>
        </w:rPr>
        <w:t>INSTITUTE OF MATHEMATICS PEDAGOGY</w:t>
      </w:r>
    </w:p>
    <w:p w14:paraId="085093B0" w14:textId="77777777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will take place at the</w:t>
      </w:r>
    </w:p>
    <w:p w14:paraId="163E7552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Ripon-Cuddesdon College</w:t>
      </w:r>
    </w:p>
    <w:p w14:paraId="75278EF9" w14:textId="77777777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Cuddesdon, Oxfordshire OX44 9EX</w:t>
      </w:r>
    </w:p>
    <w:p w14:paraId="09A4CB8A" w14:textId="39F2314E" w:rsidR="00107864" w:rsidRDefault="00107864" w:rsidP="00107864">
      <w:pPr>
        <w:pStyle w:val="Plain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from </w:t>
      </w:r>
      <w:r w:rsidR="00A70087">
        <w:rPr>
          <w:rFonts w:ascii="Times New Roman" w:hAnsi="Times New Roman" w:cs="Times New Roman"/>
          <w:color w:val="000000" w:themeColor="text1"/>
          <w:sz w:val="28"/>
          <w:szCs w:val="28"/>
        </w:rPr>
        <w:t>Monday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July 2</w:t>
      </w:r>
      <w:r w:rsidR="00A700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r w:rsidR="00A70087">
        <w:rPr>
          <w:rFonts w:ascii="Times New Roman" w:hAnsi="Times New Roman" w:cs="Times New Roman"/>
          <w:color w:val="000000" w:themeColor="text1"/>
          <w:sz w:val="28"/>
          <w:szCs w:val="28"/>
        </w:rPr>
        <w:t>Thurs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day July </w:t>
      </w:r>
      <w:r w:rsidR="00A7008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202</w:t>
      </w:r>
      <w:r w:rsidR="00A700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122121F6" w14:textId="7A644808" w:rsidR="00107864" w:rsidRDefault="00107864" w:rsidP="001078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The Institute will be led by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A700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Corinne Angier,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Jenni Back</w:t>
      </w:r>
      <w:r w:rsidR="00A700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and Chris Sangwin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t>and will consist of work on mathematics, readings, reflections and discussions about teaching and learning mathematics.</w:t>
      </w:r>
    </w:p>
    <w:p w14:paraId="1C209005" w14:textId="61659724" w:rsidR="00107864" w:rsidRDefault="00107864" w:rsidP="00107864">
      <w:pPr>
        <w:jc w:val="center"/>
      </w:pPr>
      <w:r>
        <w:t xml:space="preserve">There will be a full programme from </w:t>
      </w:r>
      <w:r>
        <w:br/>
        <w:t>2pm on the</w:t>
      </w:r>
      <w:r w:rsidR="00A61CDB">
        <w:t xml:space="preserve"> </w:t>
      </w:r>
      <w:r w:rsidR="00A70087">
        <w:t>Mon</w:t>
      </w:r>
      <w:r>
        <w:t xml:space="preserve">day until lunch on the </w:t>
      </w:r>
      <w:r w:rsidR="00A70087">
        <w:t>Thurs</w:t>
      </w:r>
      <w:r>
        <w:t>day</w:t>
      </w:r>
      <w:r w:rsidR="00A61CDB">
        <w:t>,</w:t>
      </w:r>
      <w:r>
        <w:t xml:space="preserve"> including evenings.</w:t>
      </w:r>
    </w:p>
    <w:p w14:paraId="2841C564" w14:textId="77777777" w:rsidR="00107864" w:rsidRDefault="00107864" w:rsidP="00107864">
      <w:pPr>
        <w:jc w:val="center"/>
      </w:pPr>
      <w:r>
        <w:t>This year’s theme will be:</w:t>
      </w:r>
    </w:p>
    <w:p w14:paraId="7E3E624B" w14:textId="790201B3" w:rsidR="00107864" w:rsidRPr="00A61CDB" w:rsidRDefault="00A70087" w:rsidP="00107864">
      <w:pPr>
        <w:pStyle w:val="Heading1"/>
        <w:jc w:val="center"/>
        <w:rPr>
          <w:rFonts w:eastAsiaTheme="minorHAnsi"/>
        </w:rPr>
      </w:pPr>
      <w:r>
        <w:rPr>
          <w:rFonts w:eastAsiaTheme="minorHAnsi"/>
        </w:rPr>
        <w:t>Mathematical notation and symbols</w:t>
      </w:r>
    </w:p>
    <w:p w14:paraId="44125A22" w14:textId="2F869C17" w:rsidR="00107864" w:rsidRDefault="00107864" w:rsidP="00107864">
      <w:pPr>
        <w:jc w:val="center"/>
      </w:pPr>
      <w:r>
        <w:t xml:space="preserve">What </w:t>
      </w:r>
      <w:r w:rsidR="00A70087">
        <w:t>notation</w:t>
      </w:r>
      <w:r>
        <w:t xml:space="preserve"> and </w:t>
      </w:r>
      <w:r w:rsidR="00A70087">
        <w:t>symbols</w:t>
      </w:r>
      <w:r>
        <w:t xml:space="preserve"> do you use </w:t>
      </w:r>
      <w:r w:rsidR="00A61CDB">
        <w:t>and how do you use them</w:t>
      </w:r>
      <w:r>
        <w:t xml:space="preserve"> </w:t>
      </w:r>
      <w:r>
        <w:br/>
        <w:t>in order to promote deep engagement with mathematics?</w:t>
      </w:r>
    </w:p>
    <w:p w14:paraId="3E76286F" w14:textId="46F7FFD4" w:rsidR="00107864" w:rsidRDefault="00A61CDB" w:rsidP="00107864">
      <w:pPr>
        <w:jc w:val="center"/>
      </w:pPr>
      <w:r>
        <w:t>How do</w:t>
      </w:r>
      <w:r w:rsidR="00A70087">
        <w:t xml:space="preserve">es notation/the use of symbols help or hinder mathematical </w:t>
      </w:r>
      <w:r w:rsidR="007D158B">
        <w:t xml:space="preserve">activity, </w:t>
      </w:r>
      <w:r w:rsidR="00A70087">
        <w:t>understanding and reasoning</w:t>
      </w:r>
      <w:r>
        <w:t>?</w:t>
      </w:r>
    </w:p>
    <w:p w14:paraId="73EEA8C8" w14:textId="5C924D81" w:rsidR="00107864" w:rsidRDefault="00A70087" w:rsidP="00107864">
      <w:pPr>
        <w:jc w:val="center"/>
      </w:pPr>
      <w:r>
        <w:t>What are the affordances and constraints of notational and symbolic systems in</w:t>
      </w:r>
      <w:r w:rsidR="007D158B">
        <w:t xml:space="preserve"> promoting community within</w:t>
      </w:r>
      <w:r>
        <w:t xml:space="preserve"> mathematics education</w:t>
      </w:r>
      <w:r w:rsidR="00107864">
        <w:t>?</w:t>
      </w:r>
    </w:p>
    <w:p w14:paraId="279A5B30" w14:textId="1CC66E35" w:rsidR="00A70087" w:rsidRDefault="00A70087" w:rsidP="007D158B">
      <w:pPr>
        <w:jc w:val="center"/>
      </w:pPr>
      <w:r>
        <w:t xml:space="preserve">How can we help learners develop facility with and understanding of the power of symbolic notation? </w:t>
      </w:r>
    </w:p>
    <w:p w14:paraId="58C755C3" w14:textId="77777777" w:rsidR="00107864" w:rsidRDefault="00107864" w:rsidP="00107864">
      <w:r>
        <w:t>There will be no papers or formal presentations; the group will work together intensively and creatively with issues and ideas to develop thinking and practice.  See Mathematics Teaching 191; 194; 232 for some insight into how the Institute operates.</w:t>
      </w:r>
    </w:p>
    <w:p w14:paraId="0304B8E0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Fees:</w:t>
      </w:r>
    </w:p>
    <w:p w14:paraId="6735247E" w14:textId="489B383A" w:rsidR="00107864" w:rsidRDefault="00107864" w:rsidP="00107864">
      <w:pPr>
        <w:pStyle w:val="Plain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fee will be £</w:t>
      </w:r>
      <w:r w:rsidR="003550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1CDB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which includes accommodation during the Institute,</w:t>
      </w:r>
    </w:p>
    <w:p w14:paraId="7CC5DBAD" w14:textId="77777777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all meals and other refreshments, materials and so on.</w:t>
      </w:r>
    </w:p>
    <w:p w14:paraId="4D896DE3" w14:textId="5AC20E36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Non-resident fee (for previous attendees only) is £</w:t>
      </w:r>
      <w:r w:rsidR="0035500D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C4988FD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limited number of bursaries may be available. </w:t>
      </w:r>
    </w:p>
    <w:p w14:paraId="1C191E7D" w14:textId="182AC8AD" w:rsidR="00107864" w:rsidRDefault="00107864" w:rsidP="00107864">
      <w:pPr>
        <w:pStyle w:val="PlainTex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Places are limited to </w:t>
      </w:r>
      <w:r w:rsidR="00D22C4A">
        <w:rPr>
          <w:rFonts w:ascii="Times New Roman" w:hAnsi="Times New Roman" w:cs="Times New Roman"/>
          <w:b/>
          <w:i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participants other than the 3 leaders and the registrar.</w:t>
      </w:r>
    </w:p>
    <w:p w14:paraId="2E80C163" w14:textId="7790B76A" w:rsidR="007D158B" w:rsidRPr="007D158B" w:rsidRDefault="0035500D" w:rsidP="007D158B">
      <w:pPr>
        <w:jc w:val="center"/>
      </w:pPr>
      <w:r>
        <w:t>A deposit of £50 is required with registration.</w:t>
      </w:r>
    </w:p>
    <w:p w14:paraId="0AB36D51" w14:textId="77777777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Enquiries:</w:t>
      </w:r>
    </w:p>
    <w:p w14:paraId="20756FFB" w14:textId="77777777" w:rsidR="00107864" w:rsidRDefault="00107864" w:rsidP="00107864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All enquires to the registrar, Fiona </w:t>
      </w:r>
      <w:r>
        <w:rPr>
          <w:rFonts w:ascii="Palatino Linotype" w:hAnsi="Palatino Linotype"/>
        </w:rPr>
        <w:t>Haniak</w:t>
      </w:r>
      <w:r>
        <w:rPr>
          <w:rFonts w:ascii="Palatino Linotype" w:hAnsi="Palatino Linotype"/>
          <w:color w:val="000000" w:themeColor="text1"/>
        </w:rPr>
        <w:t>-</w:t>
      </w:r>
      <w:r>
        <w:rPr>
          <w:rFonts w:ascii="Palatino Linotype" w:hAnsi="Palatino Linotype"/>
        </w:rPr>
        <w:t>Cockerham</w:t>
      </w:r>
      <w:r>
        <w:rPr>
          <w:rFonts w:ascii="Arial" w:hAnsi="Arial" w:cs="Arial"/>
          <w:color w:val="000000" w:themeColor="text1"/>
          <w:sz w:val="29"/>
          <w:szCs w:val="29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at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hyperlink r:id="rId7" w:history="1">
        <w:r>
          <w:rPr>
            <w:rStyle w:val="Hyperlink"/>
            <w:rFonts w:ascii="Times New Roman" w:hAnsi="Times New Roman"/>
            <w:color w:val="000000" w:themeColor="text1"/>
            <w:sz w:val="28"/>
            <w:szCs w:val="28"/>
          </w:rPr>
          <w:t>imp-enquiries@hotmail.com</w:t>
        </w:r>
      </w:hyperlink>
    </w:p>
    <w:p w14:paraId="5455A276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Please contact Fiona to reserve your place or to enquire about the bursary scheme, by email,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before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making any payment. </w:t>
      </w:r>
    </w:p>
    <w:p w14:paraId="74465E22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19A0A1AF" w14:textId="047F8FCC" w:rsidR="002046B2" w:rsidRPr="00A61CDB" w:rsidRDefault="00107864" w:rsidP="00A61CDB">
      <w:pPr>
        <w:pStyle w:val="PlainTex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Enquiries by email if possible please, but if you need to discuss something at any stage of the process, you can contact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Fiona on (44) 0161 247 2075 and leave a message</w:t>
      </w:r>
    </w:p>
    <w:sectPr w:rsidR="002046B2" w:rsidRPr="00A61CDB" w:rsidSect="00A61CDB">
      <w:pgSz w:w="11899" w:h="16838"/>
      <w:pgMar w:top="720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B85AA" w14:textId="77777777" w:rsidR="00202751" w:rsidRDefault="00202751">
      <w:pPr>
        <w:spacing w:before="0" w:after="0"/>
      </w:pPr>
      <w:r>
        <w:separator/>
      </w:r>
    </w:p>
  </w:endnote>
  <w:endnote w:type="continuationSeparator" w:id="0">
    <w:p w14:paraId="387B9AA4" w14:textId="77777777" w:rsidR="00202751" w:rsidRDefault="002027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0CB95" w14:textId="77777777" w:rsidR="00202751" w:rsidRDefault="00202751">
      <w:pPr>
        <w:spacing w:before="0" w:after="0"/>
      </w:pPr>
      <w:r>
        <w:separator/>
      </w:r>
    </w:p>
  </w:footnote>
  <w:footnote w:type="continuationSeparator" w:id="0">
    <w:p w14:paraId="2D876F1E" w14:textId="77777777" w:rsidR="00202751" w:rsidRDefault="002027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A1"/>
    <w:rsid w:val="0000214C"/>
    <w:rsid w:val="000062B6"/>
    <w:rsid w:val="00026509"/>
    <w:rsid w:val="000309BC"/>
    <w:rsid w:val="00044CCF"/>
    <w:rsid w:val="00057CA1"/>
    <w:rsid w:val="000616E0"/>
    <w:rsid w:val="00066BFC"/>
    <w:rsid w:val="00071A24"/>
    <w:rsid w:val="000817E7"/>
    <w:rsid w:val="00081A55"/>
    <w:rsid w:val="000821EF"/>
    <w:rsid w:val="000918FB"/>
    <w:rsid w:val="00091E54"/>
    <w:rsid w:val="000D38CF"/>
    <w:rsid w:val="00100F69"/>
    <w:rsid w:val="00107864"/>
    <w:rsid w:val="001105C1"/>
    <w:rsid w:val="001305AA"/>
    <w:rsid w:val="0013274E"/>
    <w:rsid w:val="0015230D"/>
    <w:rsid w:val="001577D0"/>
    <w:rsid w:val="001604FD"/>
    <w:rsid w:val="0018777A"/>
    <w:rsid w:val="0019553F"/>
    <w:rsid w:val="001B295F"/>
    <w:rsid w:val="001C1F67"/>
    <w:rsid w:val="001D5E25"/>
    <w:rsid w:val="001F746C"/>
    <w:rsid w:val="00202751"/>
    <w:rsid w:val="002046B2"/>
    <w:rsid w:val="00210253"/>
    <w:rsid w:val="002135A8"/>
    <w:rsid w:val="00231864"/>
    <w:rsid w:val="002374C2"/>
    <w:rsid w:val="00256E3D"/>
    <w:rsid w:val="002A0EB1"/>
    <w:rsid w:val="002A7733"/>
    <w:rsid w:val="002B3447"/>
    <w:rsid w:val="002C58A6"/>
    <w:rsid w:val="002D0A89"/>
    <w:rsid w:val="002D360F"/>
    <w:rsid w:val="002E45EC"/>
    <w:rsid w:val="002F0099"/>
    <w:rsid w:val="002F0F17"/>
    <w:rsid w:val="00311688"/>
    <w:rsid w:val="0034286C"/>
    <w:rsid w:val="003464B3"/>
    <w:rsid w:val="0035500D"/>
    <w:rsid w:val="00360BE3"/>
    <w:rsid w:val="0036581C"/>
    <w:rsid w:val="003910B8"/>
    <w:rsid w:val="003C5DF4"/>
    <w:rsid w:val="003C6D76"/>
    <w:rsid w:val="003E7FE1"/>
    <w:rsid w:val="003F3370"/>
    <w:rsid w:val="003F351A"/>
    <w:rsid w:val="003F5BBF"/>
    <w:rsid w:val="003F703B"/>
    <w:rsid w:val="00402B76"/>
    <w:rsid w:val="00412E62"/>
    <w:rsid w:val="00415260"/>
    <w:rsid w:val="0043050E"/>
    <w:rsid w:val="00451553"/>
    <w:rsid w:val="00457C2A"/>
    <w:rsid w:val="0047572B"/>
    <w:rsid w:val="00485A25"/>
    <w:rsid w:val="00486332"/>
    <w:rsid w:val="00486A9F"/>
    <w:rsid w:val="00491D59"/>
    <w:rsid w:val="00496B6D"/>
    <w:rsid w:val="004B06E0"/>
    <w:rsid w:val="004D2752"/>
    <w:rsid w:val="004D2889"/>
    <w:rsid w:val="004D3C8A"/>
    <w:rsid w:val="004E33AE"/>
    <w:rsid w:val="00513F1B"/>
    <w:rsid w:val="0051488D"/>
    <w:rsid w:val="00533909"/>
    <w:rsid w:val="00535DB9"/>
    <w:rsid w:val="00540943"/>
    <w:rsid w:val="00553642"/>
    <w:rsid w:val="005658A9"/>
    <w:rsid w:val="00583295"/>
    <w:rsid w:val="005942CF"/>
    <w:rsid w:val="005C4F37"/>
    <w:rsid w:val="005E76CF"/>
    <w:rsid w:val="005F5183"/>
    <w:rsid w:val="00612F69"/>
    <w:rsid w:val="00622D10"/>
    <w:rsid w:val="0064743B"/>
    <w:rsid w:val="0065485B"/>
    <w:rsid w:val="00660BFE"/>
    <w:rsid w:val="00665762"/>
    <w:rsid w:val="00685AE5"/>
    <w:rsid w:val="006C4953"/>
    <w:rsid w:val="006C627A"/>
    <w:rsid w:val="006C754F"/>
    <w:rsid w:val="006D0537"/>
    <w:rsid w:val="006F5E25"/>
    <w:rsid w:val="00700043"/>
    <w:rsid w:val="00717BF5"/>
    <w:rsid w:val="007254AC"/>
    <w:rsid w:val="00743F05"/>
    <w:rsid w:val="00762F4C"/>
    <w:rsid w:val="0076467D"/>
    <w:rsid w:val="00775F2D"/>
    <w:rsid w:val="00777D77"/>
    <w:rsid w:val="00783F59"/>
    <w:rsid w:val="007A315A"/>
    <w:rsid w:val="007C22B2"/>
    <w:rsid w:val="007D158B"/>
    <w:rsid w:val="007F3792"/>
    <w:rsid w:val="00804E5B"/>
    <w:rsid w:val="00813FF8"/>
    <w:rsid w:val="00820A38"/>
    <w:rsid w:val="00820B4A"/>
    <w:rsid w:val="0082779B"/>
    <w:rsid w:val="00831F9C"/>
    <w:rsid w:val="00855707"/>
    <w:rsid w:val="008575D3"/>
    <w:rsid w:val="00866BE9"/>
    <w:rsid w:val="00880F44"/>
    <w:rsid w:val="008858F7"/>
    <w:rsid w:val="008D00A6"/>
    <w:rsid w:val="008E3A2C"/>
    <w:rsid w:val="008E482B"/>
    <w:rsid w:val="008F696A"/>
    <w:rsid w:val="00901B82"/>
    <w:rsid w:val="009431EE"/>
    <w:rsid w:val="009434A4"/>
    <w:rsid w:val="00953743"/>
    <w:rsid w:val="009542EB"/>
    <w:rsid w:val="00965F50"/>
    <w:rsid w:val="0097120B"/>
    <w:rsid w:val="009C6339"/>
    <w:rsid w:val="009D39F7"/>
    <w:rsid w:val="009D4E8F"/>
    <w:rsid w:val="009D788C"/>
    <w:rsid w:val="009E42C3"/>
    <w:rsid w:val="009F2AE7"/>
    <w:rsid w:val="00A12666"/>
    <w:rsid w:val="00A40A5E"/>
    <w:rsid w:val="00A61CDB"/>
    <w:rsid w:val="00A70087"/>
    <w:rsid w:val="00A718DB"/>
    <w:rsid w:val="00A76BC7"/>
    <w:rsid w:val="00A77252"/>
    <w:rsid w:val="00AA0693"/>
    <w:rsid w:val="00AB30A3"/>
    <w:rsid w:val="00AC5E49"/>
    <w:rsid w:val="00AD02BA"/>
    <w:rsid w:val="00AF4402"/>
    <w:rsid w:val="00AF4CAF"/>
    <w:rsid w:val="00AF7981"/>
    <w:rsid w:val="00B02438"/>
    <w:rsid w:val="00B239D6"/>
    <w:rsid w:val="00B420ED"/>
    <w:rsid w:val="00B66EBB"/>
    <w:rsid w:val="00B77291"/>
    <w:rsid w:val="00BB1C34"/>
    <w:rsid w:val="00BB4282"/>
    <w:rsid w:val="00BD4730"/>
    <w:rsid w:val="00BE781D"/>
    <w:rsid w:val="00C00719"/>
    <w:rsid w:val="00C07BEF"/>
    <w:rsid w:val="00C12C1A"/>
    <w:rsid w:val="00C906CF"/>
    <w:rsid w:val="00C95516"/>
    <w:rsid w:val="00CB58D0"/>
    <w:rsid w:val="00CD1277"/>
    <w:rsid w:val="00CF224B"/>
    <w:rsid w:val="00D00BAA"/>
    <w:rsid w:val="00D14CD4"/>
    <w:rsid w:val="00D201A4"/>
    <w:rsid w:val="00D205BE"/>
    <w:rsid w:val="00D22C4A"/>
    <w:rsid w:val="00D40AF5"/>
    <w:rsid w:val="00D43182"/>
    <w:rsid w:val="00D533E8"/>
    <w:rsid w:val="00D749F7"/>
    <w:rsid w:val="00D80A54"/>
    <w:rsid w:val="00D97D87"/>
    <w:rsid w:val="00DA59A3"/>
    <w:rsid w:val="00DA67A7"/>
    <w:rsid w:val="00DB4F59"/>
    <w:rsid w:val="00DD7005"/>
    <w:rsid w:val="00E607E7"/>
    <w:rsid w:val="00E645F2"/>
    <w:rsid w:val="00E878CF"/>
    <w:rsid w:val="00EC3156"/>
    <w:rsid w:val="00ED17F1"/>
    <w:rsid w:val="00EE08BE"/>
    <w:rsid w:val="00EE18E6"/>
    <w:rsid w:val="00F13AB8"/>
    <w:rsid w:val="00F30E49"/>
    <w:rsid w:val="00F312FF"/>
    <w:rsid w:val="00F35BA6"/>
    <w:rsid w:val="00F40A02"/>
    <w:rsid w:val="00F60ACA"/>
    <w:rsid w:val="00F8085A"/>
    <w:rsid w:val="00F94407"/>
    <w:rsid w:val="00FA1A3E"/>
    <w:rsid w:val="00FA53E4"/>
    <w:rsid w:val="00FB3CF5"/>
    <w:rsid w:val="00FB7F74"/>
    <w:rsid w:val="00FD28C5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432B71"/>
  <w15:chartTrackingRefBased/>
  <w15:docId w15:val="{D3BD6EAC-4D74-EC43-AB12-AC38323A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0D"/>
    <w:pPr>
      <w:spacing w:before="120" w:after="120"/>
      <w:jc w:val="both"/>
    </w:pPr>
    <w:rPr>
      <w:rFonts w:ascii="Palatino" w:hAnsi="Palatino"/>
      <w:sz w:val="24"/>
    </w:rPr>
  </w:style>
  <w:style w:type="paragraph" w:styleId="Heading1">
    <w:name w:val="heading 1"/>
    <w:aliases w:val="A head"/>
    <w:basedOn w:val="Normal"/>
    <w:next w:val="Normal"/>
    <w:link w:val="Heading1Char"/>
    <w:qFormat/>
    <w:rsid w:val="001F746C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1F746C"/>
    <w:pPr>
      <w:outlineLvl w:val="1"/>
    </w:pPr>
    <w:rPr>
      <w:color w:val="0000FF"/>
      <w:sz w:val="24"/>
    </w:rPr>
  </w:style>
  <w:style w:type="paragraph" w:styleId="Heading3">
    <w:name w:val="heading 3"/>
    <w:aliases w:val="C head,C head1,C head2,C head3,C head4,C head5,C head6,C head7,C head8,C head9,C head10,C head11,C head12,C head13"/>
    <w:basedOn w:val="Heading2"/>
    <w:next w:val="Normal"/>
    <w:link w:val="Heading3Char"/>
    <w:qFormat/>
    <w:rsid w:val="001F746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1F746C"/>
    <w:pPr>
      <w:keepNext/>
      <w:spacing w:before="60" w:after="60"/>
      <w:outlineLvl w:val="3"/>
    </w:pPr>
    <w:rPr>
      <w:i/>
      <w:color w:val="FF0000"/>
    </w:rPr>
  </w:style>
  <w:style w:type="paragraph" w:styleId="Heading5">
    <w:name w:val="heading 5"/>
    <w:aliases w:val="E head"/>
    <w:basedOn w:val="Normal"/>
    <w:next w:val="Normal"/>
    <w:qFormat/>
    <w:rsid w:val="001F746C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rsid w:val="001F746C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1F746C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1F746C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1F746C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1F746C"/>
    <w:pPr>
      <w:ind w:hanging="360"/>
    </w:pPr>
  </w:style>
  <w:style w:type="paragraph" w:styleId="Bibliography">
    <w:name w:val="Bibliography"/>
    <w:basedOn w:val="Normal"/>
    <w:rsid w:val="001F746C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1F746C"/>
  </w:style>
  <w:style w:type="paragraph" w:customStyle="1" w:styleId="DDisplay">
    <w:name w:val="D Display"/>
    <w:basedOn w:val="Normal"/>
    <w:rsid w:val="001F746C"/>
    <w:pPr>
      <w:spacing w:before="60" w:after="60"/>
      <w:ind w:left="560" w:right="774"/>
    </w:pPr>
  </w:style>
  <w:style w:type="paragraph" w:styleId="DocumentMap">
    <w:name w:val="Document Map"/>
    <w:basedOn w:val="Normal"/>
    <w:rsid w:val="001F746C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rsid w:val="001F746C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1F746C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1F746C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1F746C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Index1">
    <w:name w:val="index 1"/>
    <w:basedOn w:val="Normal"/>
    <w:next w:val="Normal"/>
    <w:rsid w:val="001F746C"/>
    <w:pPr>
      <w:spacing w:before="60" w:after="60"/>
    </w:pPr>
  </w:style>
  <w:style w:type="paragraph" w:styleId="List">
    <w:name w:val="List"/>
    <w:basedOn w:val="Display"/>
    <w:rsid w:val="001F746C"/>
    <w:pPr>
      <w:spacing w:before="20" w:after="20"/>
    </w:pPr>
  </w:style>
  <w:style w:type="character" w:styleId="Hyperlink">
    <w:name w:val="Hyperlink"/>
    <w:uiPriority w:val="99"/>
    <w:unhideWhenUsed/>
    <w:rsid w:val="001F746C"/>
    <w:rPr>
      <w:color w:val="0563C1"/>
      <w:u w:val="single"/>
    </w:rPr>
  </w:style>
  <w:style w:type="paragraph" w:styleId="Title">
    <w:name w:val="Title"/>
    <w:basedOn w:val="Heading1"/>
    <w:next w:val="Author"/>
    <w:qFormat/>
    <w:rsid w:val="001F746C"/>
    <w:pPr>
      <w:spacing w:before="0"/>
      <w:jc w:val="center"/>
    </w:pPr>
    <w:rPr>
      <w:color w:val="000080"/>
    </w:rPr>
  </w:style>
  <w:style w:type="paragraph" w:customStyle="1" w:styleId="Comment">
    <w:name w:val="Comment"/>
    <w:basedOn w:val="Normal"/>
    <w:rsid w:val="001F746C"/>
    <w:pPr>
      <w:pBdr>
        <w:bottom w:val="wave" w:sz="6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1F746C"/>
    <w:pPr>
      <w:keepNext/>
    </w:pPr>
    <w:rPr>
      <w:i/>
    </w:rPr>
  </w:style>
  <w:style w:type="paragraph" w:customStyle="1" w:styleId="Task">
    <w:name w:val="Task"/>
    <w:basedOn w:val="Normal"/>
    <w:rsid w:val="001F746C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TaskIndent">
    <w:name w:val="Task Indent"/>
    <w:basedOn w:val="Task"/>
    <w:rsid w:val="001F746C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1F746C"/>
    <w:pPr>
      <w:jc w:val="center"/>
    </w:pPr>
  </w:style>
  <w:style w:type="paragraph" w:customStyle="1" w:styleId="QuotationsourceReference">
    <w:name w:val="Quotation source Reference"/>
    <w:aliases w:val="QR"/>
    <w:basedOn w:val="Normal"/>
    <w:next w:val="Normal"/>
    <w:rsid w:val="001F746C"/>
    <w:pPr>
      <w:spacing w:before="0" w:after="240" w:line="240" w:lineRule="atLeast"/>
      <w:ind w:left="720" w:right="720"/>
      <w:jc w:val="center"/>
    </w:pPr>
  </w:style>
  <w:style w:type="paragraph" w:customStyle="1" w:styleId="Extract">
    <w:name w:val="Extract"/>
    <w:basedOn w:val="Normal"/>
    <w:rsid w:val="001F746C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1F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4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746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3Char">
    <w:name w:val="Heading 3 Char"/>
    <w:aliases w:val="C head Char,C head1 Char,C head2 Char,C head3 Char,C head4 Char,C head5 Char,C head6 Char,C head7 Char,C head8 Char,C head9 Char,C head10 Char,C head11 Char,C head12 Char,C head13 Char"/>
    <w:basedOn w:val="DefaultParagraphFont"/>
    <w:link w:val="Heading3"/>
    <w:rsid w:val="001F746C"/>
    <w:rPr>
      <w:rFonts w:ascii="Comic Sans MS" w:hAnsi="Comic Sans MS"/>
      <w:b/>
      <w:color w:val="008000"/>
      <w:sz w:val="22"/>
    </w:rPr>
  </w:style>
  <w:style w:type="character" w:customStyle="1" w:styleId="Heading1Char">
    <w:name w:val="Heading 1 Char"/>
    <w:aliases w:val="A head Char"/>
    <w:basedOn w:val="DefaultParagraphFont"/>
    <w:link w:val="Heading1"/>
    <w:rsid w:val="00107864"/>
    <w:rPr>
      <w:rFonts w:ascii="Comic Sans MS" w:hAnsi="Comic Sans MS"/>
      <w:b/>
      <w:color w:val="800000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107864"/>
    <w:pPr>
      <w:spacing w:before="0" w:after="0"/>
      <w:jc w:val="left"/>
    </w:pPr>
    <w:rPr>
      <w:rFonts w:ascii="Courier" w:eastAsiaTheme="minorHAnsi" w:hAnsi="Courier" w:cs="Times New Roman (Body CS)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7864"/>
    <w:rPr>
      <w:rFonts w:ascii="Courier" w:eastAsiaTheme="minorHAnsi" w:hAnsi="Courier" w:cs="Times New Roman (Body CS)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8B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8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3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9785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1561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5778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047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740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4011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905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839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571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848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11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0655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5774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22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54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918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0693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-enquirie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Fiona Haniak-Cockerham</cp:lastModifiedBy>
  <cp:revision>2</cp:revision>
  <cp:lastPrinted>2019-07-23T09:29:00Z</cp:lastPrinted>
  <dcterms:created xsi:type="dcterms:W3CDTF">2020-11-09T11:53:00Z</dcterms:created>
  <dcterms:modified xsi:type="dcterms:W3CDTF">2020-11-09T11:53:00Z</dcterms:modified>
</cp:coreProperties>
</file>