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71152F4" w14:textId="77777777" w:rsidR="00AD38DB" w:rsidRPr="006255C9" w:rsidRDefault="00AD38DB" w:rsidP="00AD38DB">
      <w:pPr>
        <w:pStyle w:val="ICMEHeading1"/>
        <w:rPr>
          <w:lang w:val="en-GB"/>
        </w:rPr>
      </w:pPr>
      <w:r w:rsidRPr="006255C9">
        <w:rPr>
          <w:lang w:val="en-GB"/>
        </w:rPr>
        <w:t>How Early is Too Early for Thinking Algebraically?</w:t>
      </w:r>
    </w:p>
    <w:p w14:paraId="0EA81191" w14:textId="77777777" w:rsidR="00494407" w:rsidRPr="006255C9" w:rsidRDefault="00AD38DB" w:rsidP="00494407">
      <w:pPr>
        <w:pStyle w:val="ICMEAuthorInstitution"/>
        <w:rPr>
          <w:lang w:val="en-GB"/>
        </w:rPr>
      </w:pPr>
      <w:r w:rsidRPr="006255C9">
        <w:rPr>
          <w:u w:val="single"/>
          <w:lang w:val="en-GB"/>
        </w:rPr>
        <w:t>John Mason</w:t>
      </w:r>
    </w:p>
    <w:p w14:paraId="60B6A09F" w14:textId="77777777" w:rsidR="00494407" w:rsidRPr="006255C9" w:rsidRDefault="00AD38DB" w:rsidP="00494407">
      <w:pPr>
        <w:pStyle w:val="ICMEAuthorInstitution"/>
        <w:rPr>
          <w:lang w:val="en-GB"/>
        </w:rPr>
      </w:pPr>
      <w:r w:rsidRPr="006255C9">
        <w:rPr>
          <w:lang w:val="en-GB"/>
        </w:rPr>
        <w:t>University of Oxford &amp; Open University</w:t>
      </w:r>
    </w:p>
    <w:p w14:paraId="08DC9A2B" w14:textId="30E1D407" w:rsidR="00AD38DB" w:rsidRPr="006255C9" w:rsidRDefault="00AD38DB" w:rsidP="00171FE2">
      <w:pPr>
        <w:pStyle w:val="ICMEAbstract"/>
        <w:rPr>
          <w:lang w:val="en-GB"/>
        </w:rPr>
      </w:pPr>
      <w:r w:rsidRPr="006255C9">
        <w:rPr>
          <w:lang w:val="en-GB"/>
        </w:rPr>
        <w:t>My answer to the title question is that it is never too early for sensitively directed generalisation and abstraction. Indeed in some sense it is impossible to be too early, although of course it is always too early for insensitive instruction.</w:t>
      </w:r>
      <w:r w:rsidR="00BD4274">
        <w:rPr>
          <w:lang w:val="en-GB"/>
        </w:rPr>
        <w:t xml:space="preserve"> This claim is elaborated with examples.</w:t>
      </w:r>
      <w:r w:rsidRPr="006255C9">
        <w:rPr>
          <w:lang w:val="en-GB"/>
        </w:rPr>
        <w:t xml:space="preserve"> My approach follows Maslow (1971): I am interested in what is possible, happy that others research what is the current case. </w:t>
      </w:r>
    </w:p>
    <w:p w14:paraId="1213147A" w14:textId="77777777" w:rsidR="00BB2A65" w:rsidRPr="006255C9" w:rsidRDefault="00BB2A65" w:rsidP="008B1DD3">
      <w:pPr>
        <w:pStyle w:val="ICMEHeading2"/>
        <w:rPr>
          <w:lang w:val="en-GB"/>
        </w:rPr>
      </w:pPr>
      <w:r w:rsidRPr="006255C9">
        <w:rPr>
          <w:lang w:val="en-GB"/>
        </w:rPr>
        <w:t xml:space="preserve">A Taste of What is Possible </w:t>
      </w:r>
    </w:p>
    <w:p w14:paraId="01055049" w14:textId="77777777" w:rsidR="00BB2A65" w:rsidRPr="006255C9" w:rsidRDefault="00BB2A65" w:rsidP="00BB2A65">
      <w:pPr>
        <w:pStyle w:val="ICMENormal"/>
        <w:rPr>
          <w:lang w:val="en-GB"/>
        </w:rPr>
      </w:pPr>
      <w:r w:rsidRPr="006255C9">
        <w:rPr>
          <w:lang w:val="en-GB"/>
        </w:rPr>
        <w:t xml:space="preserve">Marina </w:t>
      </w:r>
      <w:proofErr w:type="spellStart"/>
      <w:r w:rsidRPr="006255C9">
        <w:rPr>
          <w:lang w:val="en-GB"/>
        </w:rPr>
        <w:t>Papic</w:t>
      </w:r>
      <w:proofErr w:type="spellEnd"/>
      <w:r w:rsidRPr="006255C9">
        <w:rPr>
          <w:lang w:val="en-GB"/>
        </w:rPr>
        <w:t xml:space="preserve"> (2013) reports use of a wide range of tasks, some used for assessing what children can do with patterns: copying towers of coloured blocks with a repeating pattern and determining missing elements which are shielded from the child. With Joanne Mulligan (2007) she has developed a sequence of discernible phases or stages of emergent pattern recognition and use. While recognising that mathematics education research usually takes this direction, I myself am more interested in alerting teachers to possibilities, and letting them watch and listen to children responding to stimulating tasks, without trying to classify the complexity of those responses.</w:t>
      </w:r>
    </w:p>
    <w:tbl>
      <w:tblPr>
        <w:tblStyle w:val="TableGrid"/>
        <w:tblW w:w="9889" w:type="dxa"/>
        <w:tblLayout w:type="fixed"/>
        <w:tblLook w:val="04A0" w:firstRow="1" w:lastRow="0" w:firstColumn="1" w:lastColumn="0" w:noHBand="0" w:noVBand="1"/>
      </w:tblPr>
      <w:tblGrid>
        <w:gridCol w:w="1329"/>
        <w:gridCol w:w="2465"/>
        <w:gridCol w:w="2407"/>
        <w:gridCol w:w="1087"/>
        <w:gridCol w:w="2601"/>
      </w:tblGrid>
      <w:tr w:rsidR="00BB2A65" w:rsidRPr="006255C9" w14:paraId="45B959A3" w14:textId="77777777" w:rsidTr="00F42DE0">
        <w:tc>
          <w:tcPr>
            <w:tcW w:w="1329" w:type="dxa"/>
          </w:tcPr>
          <w:p w14:paraId="43E5AA54" w14:textId="77777777" w:rsidR="00BB2A65" w:rsidRPr="006255C9" w:rsidRDefault="00BB2A65" w:rsidP="00BB2A65">
            <w:pPr>
              <w:pStyle w:val="ICMENormal"/>
              <w:jc w:val="center"/>
              <w:rPr>
                <w:i/>
                <w:lang w:val="en-GB"/>
              </w:rPr>
            </w:pPr>
          </w:p>
        </w:tc>
        <w:tc>
          <w:tcPr>
            <w:tcW w:w="2465" w:type="dxa"/>
          </w:tcPr>
          <w:p w14:paraId="5CC43FFE" w14:textId="77777777" w:rsidR="00BB2A65" w:rsidRPr="006255C9" w:rsidRDefault="00BB2A65" w:rsidP="00BB2A65">
            <w:pPr>
              <w:pStyle w:val="ICMENormal"/>
              <w:jc w:val="center"/>
              <w:rPr>
                <w:i/>
                <w:lang w:val="en-GB"/>
              </w:rPr>
            </w:pPr>
            <w:r w:rsidRPr="006255C9">
              <w:rPr>
                <w:i/>
                <w:lang w:val="en-GB"/>
              </w:rPr>
              <w:t>Achievement</w:t>
            </w:r>
          </w:p>
        </w:tc>
        <w:tc>
          <w:tcPr>
            <w:tcW w:w="6095" w:type="dxa"/>
            <w:gridSpan w:val="3"/>
          </w:tcPr>
          <w:p w14:paraId="6FD7D2A8" w14:textId="77777777" w:rsidR="00BB2A65" w:rsidRPr="006255C9" w:rsidRDefault="00BB2A65" w:rsidP="00BB2A65">
            <w:pPr>
              <w:pStyle w:val="ICMENormal"/>
              <w:jc w:val="center"/>
              <w:rPr>
                <w:i/>
                <w:lang w:val="en-GB"/>
              </w:rPr>
            </w:pPr>
            <w:r w:rsidRPr="006255C9">
              <w:rPr>
                <w:i/>
                <w:lang w:val="en-GB"/>
              </w:rPr>
              <w:t>Examples</w:t>
            </w:r>
          </w:p>
        </w:tc>
      </w:tr>
      <w:tr w:rsidR="00BB2A65" w:rsidRPr="006255C9" w14:paraId="2B787067" w14:textId="77777777" w:rsidTr="00F42DE0">
        <w:tc>
          <w:tcPr>
            <w:tcW w:w="1329" w:type="dxa"/>
            <w:vMerge w:val="restart"/>
          </w:tcPr>
          <w:p w14:paraId="72B09D8D" w14:textId="77777777" w:rsidR="00BB2A65" w:rsidRPr="006255C9" w:rsidRDefault="00BB2A65" w:rsidP="00BB2A65">
            <w:pPr>
              <w:pStyle w:val="ICMENormal"/>
              <w:rPr>
                <w:i/>
                <w:lang w:val="en-GB"/>
              </w:rPr>
            </w:pPr>
            <w:r w:rsidRPr="006255C9">
              <w:rPr>
                <w:i/>
                <w:lang w:val="en-GB"/>
              </w:rPr>
              <w:t>Repeating Patterns</w:t>
            </w:r>
          </w:p>
        </w:tc>
        <w:tc>
          <w:tcPr>
            <w:tcW w:w="2465" w:type="dxa"/>
          </w:tcPr>
          <w:p w14:paraId="7C99142B" w14:textId="77777777" w:rsidR="00BB2A65" w:rsidRPr="006255C9" w:rsidRDefault="00BB2A65" w:rsidP="00854E37">
            <w:pPr>
              <w:pStyle w:val="ICMENormal"/>
              <w:jc w:val="left"/>
              <w:rPr>
                <w:lang w:val="en-GB"/>
              </w:rPr>
            </w:pPr>
            <w:r w:rsidRPr="006255C9">
              <w:rPr>
                <w:lang w:val="en-GB"/>
              </w:rPr>
              <w:t>Copying and extending a repeating pattern</w:t>
            </w:r>
          </w:p>
          <w:p w14:paraId="0B2DDF2A" w14:textId="144F362B" w:rsidR="00BB2A65" w:rsidRPr="006255C9" w:rsidRDefault="00BB2A65" w:rsidP="00F42DE0">
            <w:pPr>
              <w:pStyle w:val="ICMENormal"/>
              <w:jc w:val="left"/>
              <w:rPr>
                <w:lang w:val="en-GB"/>
              </w:rPr>
            </w:pPr>
            <w:r w:rsidRPr="006255C9">
              <w:rPr>
                <w:lang w:val="en-GB"/>
              </w:rPr>
              <w:t xml:space="preserve">Simple </w:t>
            </w:r>
            <w:r w:rsidR="00854E37" w:rsidRPr="006255C9">
              <w:rPr>
                <w:lang w:val="en-GB"/>
              </w:rPr>
              <w:t xml:space="preserve">and complex </w:t>
            </w:r>
            <w:r w:rsidRPr="006255C9">
              <w:rPr>
                <w:lang w:val="en-GB"/>
              </w:rPr>
              <w:t>repeating patterns</w:t>
            </w:r>
            <w:r w:rsidR="00F42DE0" w:rsidRPr="006255C9">
              <w:rPr>
                <w:lang w:val="en-GB"/>
              </w:rPr>
              <w:t xml:space="preserve"> </w:t>
            </w:r>
          </w:p>
        </w:tc>
        <w:tc>
          <w:tcPr>
            <w:tcW w:w="6095" w:type="dxa"/>
            <w:gridSpan w:val="3"/>
          </w:tcPr>
          <w:p w14:paraId="79D6FA63" w14:textId="77777777" w:rsidR="00BB2A65" w:rsidRPr="006255C9" w:rsidRDefault="00BB2A65" w:rsidP="00BB2A65">
            <w:pPr>
              <w:pStyle w:val="ICMENormal"/>
              <w:rPr>
                <w:lang w:val="en-GB"/>
              </w:rPr>
            </w:pPr>
            <w:r w:rsidRPr="006255C9">
              <w:rPr>
                <w:noProof/>
                <w:lang w:eastAsia="en-US"/>
              </w:rPr>
              <w:drawing>
                <wp:inline distT="0" distB="0" distL="0" distR="0" wp14:anchorId="4E896371" wp14:editId="07B8B734">
                  <wp:extent cx="1073915" cy="519701"/>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8"/>
                          <a:stretch>
                            <a:fillRect/>
                          </a:stretch>
                        </pic:blipFill>
                        <pic:spPr>
                          <a:xfrm>
                            <a:off x="0" y="0"/>
                            <a:ext cx="1074615" cy="520040"/>
                          </a:xfrm>
                          <a:prstGeom prst="rect">
                            <a:avLst/>
                          </a:prstGeom>
                        </pic:spPr>
                      </pic:pic>
                    </a:graphicData>
                  </a:graphic>
                </wp:inline>
              </w:drawing>
            </w:r>
            <w:r w:rsidRPr="006255C9">
              <w:rPr>
                <w:lang w:val="en-GB"/>
              </w:rPr>
              <w:t xml:space="preserve"> </w:t>
            </w:r>
            <w:r w:rsidRPr="006255C9">
              <w:rPr>
                <w:noProof/>
                <w:lang w:eastAsia="en-US"/>
              </w:rPr>
              <w:drawing>
                <wp:inline distT="0" distB="0" distL="0" distR="0" wp14:anchorId="5458EE80" wp14:editId="72C28F92">
                  <wp:extent cx="1438025" cy="501637"/>
                  <wp:effectExtent l="0" t="0" r="10160" b="6985"/>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9"/>
                          <a:stretch>
                            <a:fillRect/>
                          </a:stretch>
                        </pic:blipFill>
                        <pic:spPr>
                          <a:xfrm>
                            <a:off x="0" y="0"/>
                            <a:ext cx="1440267" cy="502419"/>
                          </a:xfrm>
                          <a:prstGeom prst="rect">
                            <a:avLst/>
                          </a:prstGeom>
                        </pic:spPr>
                      </pic:pic>
                    </a:graphicData>
                  </a:graphic>
                </wp:inline>
              </w:drawing>
            </w:r>
            <w:r w:rsidRPr="006255C9">
              <w:rPr>
                <w:lang w:val="en-GB"/>
              </w:rPr>
              <w:t xml:space="preserve">  </w:t>
            </w:r>
          </w:p>
          <w:p w14:paraId="7C3C2C32" w14:textId="1F980E80" w:rsidR="00BB2A65" w:rsidRPr="006255C9" w:rsidRDefault="00BB2A65" w:rsidP="00F42DE0">
            <w:pPr>
              <w:pStyle w:val="ICMENormal"/>
              <w:rPr>
                <w:lang w:val="en-GB"/>
              </w:rPr>
            </w:pPr>
            <w:r w:rsidRPr="006255C9">
              <w:rPr>
                <w:lang w:val="en-GB"/>
              </w:rPr>
              <w:t xml:space="preserve">           model                       copy age 4.1 </w:t>
            </w:r>
            <w:r w:rsidR="00F42DE0" w:rsidRPr="006255C9">
              <w:rPr>
                <w:lang w:val="en-GB"/>
              </w:rPr>
              <w:t xml:space="preserve">      </w:t>
            </w:r>
            <w:proofErr w:type="spellStart"/>
            <w:r w:rsidR="00F42DE0" w:rsidRPr="006255C9">
              <w:rPr>
                <w:lang w:val="en-GB"/>
              </w:rPr>
              <w:t>Papic</w:t>
            </w:r>
            <w:proofErr w:type="spellEnd"/>
            <w:r w:rsidR="00F42DE0" w:rsidRPr="006255C9">
              <w:rPr>
                <w:lang w:val="en-GB"/>
              </w:rPr>
              <w:t xml:space="preserve"> (2013)</w:t>
            </w:r>
          </w:p>
        </w:tc>
      </w:tr>
      <w:tr w:rsidR="00BB2A65" w:rsidRPr="006255C9" w14:paraId="34DF6A2B" w14:textId="77777777" w:rsidTr="00F42DE0">
        <w:tc>
          <w:tcPr>
            <w:tcW w:w="1329" w:type="dxa"/>
            <w:vMerge/>
          </w:tcPr>
          <w:p w14:paraId="467CEB2C" w14:textId="77777777" w:rsidR="00BB2A65" w:rsidRPr="006255C9" w:rsidRDefault="00BB2A65" w:rsidP="00BB2A65">
            <w:pPr>
              <w:pStyle w:val="ICMENormal"/>
              <w:rPr>
                <w:lang w:val="en-GB"/>
              </w:rPr>
            </w:pPr>
          </w:p>
        </w:tc>
        <w:tc>
          <w:tcPr>
            <w:tcW w:w="2465" w:type="dxa"/>
          </w:tcPr>
          <w:p w14:paraId="4156C2F6" w14:textId="77777777" w:rsidR="00BB2A65" w:rsidRPr="006255C9" w:rsidRDefault="00BB2A65" w:rsidP="00F42DE0">
            <w:pPr>
              <w:pStyle w:val="ICMENormal"/>
              <w:jc w:val="left"/>
              <w:rPr>
                <w:lang w:val="en-GB"/>
              </w:rPr>
            </w:pPr>
            <w:r w:rsidRPr="006255C9">
              <w:rPr>
                <w:lang w:val="en-GB"/>
              </w:rPr>
              <w:t>Generating their own repeating pattern</w:t>
            </w:r>
          </w:p>
        </w:tc>
        <w:tc>
          <w:tcPr>
            <w:tcW w:w="6095" w:type="dxa"/>
            <w:gridSpan w:val="3"/>
          </w:tcPr>
          <w:p w14:paraId="38823840" w14:textId="77777777" w:rsidR="00BB2A65" w:rsidRPr="006255C9" w:rsidRDefault="00BB2A65" w:rsidP="00BB2A65">
            <w:pPr>
              <w:pStyle w:val="ICMENormal"/>
              <w:rPr>
                <w:lang w:val="en-GB"/>
              </w:rPr>
            </w:pPr>
            <w:r w:rsidRPr="006255C9">
              <w:rPr>
                <w:noProof/>
                <w:lang w:eastAsia="en-US"/>
              </w:rPr>
              <w:drawing>
                <wp:inline distT="0" distB="0" distL="0" distR="0" wp14:anchorId="2D0AC389" wp14:editId="10FC1D0A">
                  <wp:extent cx="1212041" cy="504710"/>
                  <wp:effectExtent l="0" t="0" r="7620" b="381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12384" cy="504853"/>
                          </a:xfrm>
                          <a:prstGeom prst="rect">
                            <a:avLst/>
                          </a:prstGeom>
                          <a:noFill/>
                          <a:ln>
                            <a:noFill/>
                          </a:ln>
                          <a:extLst/>
                        </pic:spPr>
                      </pic:pic>
                    </a:graphicData>
                  </a:graphic>
                </wp:inline>
              </w:drawing>
            </w:r>
            <w:r w:rsidRPr="006255C9">
              <w:rPr>
                <w:lang w:val="en-GB"/>
              </w:rPr>
              <w:t xml:space="preserve">       </w:t>
            </w:r>
            <w:r w:rsidRPr="006255C9">
              <w:rPr>
                <w:noProof/>
                <w:lang w:eastAsia="en-US"/>
              </w:rPr>
              <w:drawing>
                <wp:inline distT="0" distB="0" distL="0" distR="0" wp14:anchorId="32F2B9F0" wp14:editId="24D3F399">
                  <wp:extent cx="1181319" cy="473943"/>
                  <wp:effectExtent l="0" t="0" r="0" b="889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82084" cy="474250"/>
                          </a:xfrm>
                          <a:prstGeom prst="rect">
                            <a:avLst/>
                          </a:prstGeom>
                          <a:noFill/>
                          <a:ln>
                            <a:noFill/>
                          </a:ln>
                          <a:extLst/>
                        </pic:spPr>
                      </pic:pic>
                    </a:graphicData>
                  </a:graphic>
                </wp:inline>
              </w:drawing>
            </w:r>
          </w:p>
          <w:p w14:paraId="76B4C3C4" w14:textId="2771017E" w:rsidR="00BB2A65" w:rsidRPr="006255C9" w:rsidRDefault="00BB2A65" w:rsidP="00BB2A65">
            <w:pPr>
              <w:pStyle w:val="ICMENormal"/>
              <w:rPr>
                <w:lang w:val="en-GB"/>
              </w:rPr>
            </w:pPr>
            <w:r w:rsidRPr="006255C9">
              <w:rPr>
                <w:lang w:val="en-GB"/>
              </w:rPr>
              <w:t xml:space="preserve">              age 5        </w:t>
            </w:r>
            <w:r w:rsidR="00854E37" w:rsidRPr="006255C9">
              <w:rPr>
                <w:lang w:val="en-GB"/>
              </w:rPr>
              <w:t xml:space="preserve">                   </w:t>
            </w:r>
            <w:r w:rsidRPr="006255C9">
              <w:rPr>
                <w:lang w:val="en-GB"/>
              </w:rPr>
              <w:t>age 5.4</w:t>
            </w:r>
            <w:r w:rsidR="00F42DE0" w:rsidRPr="006255C9">
              <w:rPr>
                <w:lang w:val="en-GB"/>
              </w:rPr>
              <w:t xml:space="preserve">          </w:t>
            </w:r>
            <w:proofErr w:type="spellStart"/>
            <w:r w:rsidR="00F42DE0" w:rsidRPr="006255C9">
              <w:rPr>
                <w:lang w:val="en-GB"/>
              </w:rPr>
              <w:t>Papic</w:t>
            </w:r>
            <w:proofErr w:type="spellEnd"/>
            <w:r w:rsidR="00F42DE0" w:rsidRPr="006255C9">
              <w:rPr>
                <w:lang w:val="en-GB"/>
              </w:rPr>
              <w:t xml:space="preserve"> (2013)</w:t>
            </w:r>
          </w:p>
          <w:p w14:paraId="4C9CC286" w14:textId="67DBF2AE" w:rsidR="00BB2A65" w:rsidRPr="006255C9" w:rsidRDefault="00BB2A65" w:rsidP="00BB2A65">
            <w:pPr>
              <w:pStyle w:val="ICMENormal"/>
              <w:rPr>
                <w:noProof/>
                <w:lang w:val="en-GB" w:eastAsia="zh-TW"/>
              </w:rPr>
            </w:pPr>
            <w:r w:rsidRPr="006255C9">
              <w:rPr>
                <w:noProof/>
                <w:lang w:eastAsia="en-US"/>
              </w:rPr>
              <w:drawing>
                <wp:inline distT="0" distB="0" distL="0" distR="0" wp14:anchorId="7234EC07" wp14:editId="734FB244">
                  <wp:extent cx="2110007" cy="641004"/>
                  <wp:effectExtent l="0" t="0" r="0" b="0"/>
                  <wp:docPr id="15" name="圖片 3" descr="C:\Users\user\AppData\Local\Microsoft\Windows\Temporary Internet Files\Content.Word\DSC00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C:\Users\user\AppData\Local\Microsoft\Windows\Temporary Internet Files\Content.Word\DSC00545.jpg"/>
                          <pic:cNvPicPr>
                            <a:picLocks noChangeAspect="1" noChangeArrowheads="1"/>
                          </pic:cNvPicPr>
                        </pic:nvPicPr>
                        <pic:blipFill>
                          <a:blip r:embed="rId12">
                            <a:extLst>
                              <a:ext uri="{28A0092B-C50C-407E-A947-70E740481C1C}">
                                <a14:useLocalDpi xmlns:a14="http://schemas.microsoft.com/office/drawing/2010/main" val="0"/>
                              </a:ext>
                            </a:extLst>
                          </a:blip>
                          <a:srcRect t="16608"/>
                          <a:stretch>
                            <a:fillRect/>
                          </a:stretch>
                        </pic:blipFill>
                        <pic:spPr bwMode="auto">
                          <a:xfrm>
                            <a:off x="0" y="0"/>
                            <a:ext cx="2110007" cy="641004"/>
                          </a:xfrm>
                          <a:prstGeom prst="rect">
                            <a:avLst/>
                          </a:prstGeom>
                          <a:noFill/>
                          <a:ln>
                            <a:noFill/>
                          </a:ln>
                        </pic:spPr>
                      </pic:pic>
                    </a:graphicData>
                  </a:graphic>
                </wp:inline>
              </w:drawing>
            </w:r>
            <w:r w:rsidRPr="006255C9">
              <w:rPr>
                <w:noProof/>
                <w:lang w:val="en-GB" w:eastAsia="zh-TW"/>
              </w:rPr>
              <w:t xml:space="preserve"> Chen (2015) Notice the rising and falling aspect which has to be ignored.</w:t>
            </w:r>
          </w:p>
        </w:tc>
      </w:tr>
      <w:tr w:rsidR="00BB2A65" w:rsidRPr="006255C9" w14:paraId="3ABE20D6" w14:textId="77777777" w:rsidTr="00F42DE0">
        <w:tc>
          <w:tcPr>
            <w:tcW w:w="1329" w:type="dxa"/>
            <w:vMerge/>
          </w:tcPr>
          <w:p w14:paraId="79F8C524" w14:textId="77777777" w:rsidR="00BB2A65" w:rsidRPr="006255C9" w:rsidRDefault="00BB2A65" w:rsidP="00BB2A65">
            <w:pPr>
              <w:pStyle w:val="ICMENormal"/>
              <w:rPr>
                <w:lang w:val="en-GB"/>
              </w:rPr>
            </w:pPr>
          </w:p>
        </w:tc>
        <w:tc>
          <w:tcPr>
            <w:tcW w:w="2465" w:type="dxa"/>
          </w:tcPr>
          <w:p w14:paraId="57AFE7E5" w14:textId="77777777" w:rsidR="00BB2A65" w:rsidRPr="006255C9" w:rsidRDefault="00BB2A65" w:rsidP="0013086E">
            <w:pPr>
              <w:pStyle w:val="ICMENormal"/>
              <w:jc w:val="left"/>
              <w:rPr>
                <w:lang w:val="en-GB"/>
              </w:rPr>
            </w:pPr>
            <w:r w:rsidRPr="006255C9">
              <w:rPr>
                <w:lang w:val="en-GB"/>
              </w:rPr>
              <w:t>Recognising missing elements in repeating patterns</w:t>
            </w:r>
          </w:p>
        </w:tc>
        <w:tc>
          <w:tcPr>
            <w:tcW w:w="6095" w:type="dxa"/>
            <w:gridSpan w:val="3"/>
          </w:tcPr>
          <w:p w14:paraId="126012BD" w14:textId="77777777" w:rsidR="00BB2A65" w:rsidRPr="006255C9" w:rsidRDefault="00BB2A65" w:rsidP="00BB2A65">
            <w:pPr>
              <w:pStyle w:val="ICMENormal"/>
              <w:rPr>
                <w:lang w:val="en-GB"/>
              </w:rPr>
            </w:pPr>
            <w:r w:rsidRPr="006255C9">
              <w:rPr>
                <w:noProof/>
                <w:lang w:eastAsia="en-US"/>
              </w:rPr>
              <w:drawing>
                <wp:inline distT="0" distB="0" distL="0" distR="0" wp14:anchorId="5376BFEE" wp14:editId="2671D048">
                  <wp:extent cx="1795301" cy="452958"/>
                  <wp:effectExtent l="0" t="0" r="8255" b="4445"/>
                  <wp:docPr id="14" name="Picture 2" descr="未命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未命名"/>
                          <pic:cNvPicPr>
                            <a:picLocks noChangeAspect="1" noChangeArrowheads="1"/>
                          </pic:cNvPicPr>
                        </pic:nvPicPr>
                        <pic:blipFill>
                          <a:blip r:embed="rId13">
                            <a:extLst>
                              <a:ext uri="{28A0092B-C50C-407E-A947-70E740481C1C}">
                                <a14:useLocalDpi xmlns:a14="http://schemas.microsoft.com/office/drawing/2010/main" val="0"/>
                              </a:ext>
                            </a:extLst>
                          </a:blip>
                          <a:srcRect l="1674" t="16068" b="21686"/>
                          <a:stretch>
                            <a:fillRect/>
                          </a:stretch>
                        </pic:blipFill>
                        <pic:spPr bwMode="auto">
                          <a:xfrm>
                            <a:off x="0" y="0"/>
                            <a:ext cx="1795822" cy="453089"/>
                          </a:xfrm>
                          <a:prstGeom prst="rect">
                            <a:avLst/>
                          </a:prstGeom>
                          <a:noFill/>
                          <a:ln>
                            <a:noFill/>
                          </a:ln>
                        </pic:spPr>
                      </pic:pic>
                    </a:graphicData>
                  </a:graphic>
                </wp:inline>
              </w:drawing>
            </w:r>
            <w:r w:rsidRPr="006255C9">
              <w:rPr>
                <w:lang w:val="en-GB"/>
              </w:rPr>
              <w:t xml:space="preserve"> age 6</w:t>
            </w:r>
          </w:p>
          <w:p w14:paraId="0ABB8846" w14:textId="77777777" w:rsidR="00BB2A65" w:rsidRPr="006255C9" w:rsidRDefault="00BB2A65" w:rsidP="00BB2A65">
            <w:pPr>
              <w:pStyle w:val="ICMENormal"/>
              <w:rPr>
                <w:lang w:val="en-GB"/>
              </w:rPr>
            </w:pPr>
            <w:r w:rsidRPr="006255C9">
              <w:rPr>
                <w:noProof/>
                <w:lang w:eastAsia="en-US"/>
              </w:rPr>
              <w:drawing>
                <wp:inline distT="0" distB="0" distL="0" distR="0" wp14:anchorId="65D9AC43" wp14:editId="7563C086">
                  <wp:extent cx="1655179" cy="522483"/>
                  <wp:effectExtent l="0" t="0" r="0" b="1143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57516" cy="523221"/>
                          </a:xfrm>
                          <a:prstGeom prst="rect">
                            <a:avLst/>
                          </a:prstGeom>
                          <a:noFill/>
                          <a:ln>
                            <a:noFill/>
                          </a:ln>
                        </pic:spPr>
                      </pic:pic>
                    </a:graphicData>
                  </a:graphic>
                </wp:inline>
              </w:drawing>
            </w:r>
            <w:r w:rsidRPr="006255C9">
              <w:rPr>
                <w:lang w:val="en-GB"/>
              </w:rPr>
              <w:t xml:space="preserve"> age 6</w:t>
            </w:r>
          </w:p>
          <w:p w14:paraId="57678DF7" w14:textId="5F3B8F69" w:rsidR="00BB2A65" w:rsidRPr="006255C9" w:rsidRDefault="00BB2A65" w:rsidP="0013086E">
            <w:pPr>
              <w:pStyle w:val="ICMENormal"/>
              <w:rPr>
                <w:lang w:val="en-GB"/>
              </w:rPr>
            </w:pPr>
            <w:r w:rsidRPr="006255C9">
              <w:rPr>
                <w:lang w:val="en-GB"/>
              </w:rPr>
              <w:t>Each line of three boats should be the same. Notice the change in direction. Chen (2015)</w:t>
            </w:r>
          </w:p>
        </w:tc>
      </w:tr>
      <w:tr w:rsidR="00BB2A65" w:rsidRPr="006255C9" w14:paraId="5FB20B01" w14:textId="77777777" w:rsidTr="00F42DE0">
        <w:tc>
          <w:tcPr>
            <w:tcW w:w="1329" w:type="dxa"/>
            <w:vMerge/>
          </w:tcPr>
          <w:p w14:paraId="2AFE7EFF" w14:textId="77777777" w:rsidR="00BB2A65" w:rsidRPr="006255C9" w:rsidRDefault="00BB2A65" w:rsidP="00BB2A65">
            <w:pPr>
              <w:pStyle w:val="ICMENormal"/>
              <w:rPr>
                <w:lang w:val="en-GB"/>
              </w:rPr>
            </w:pPr>
          </w:p>
        </w:tc>
        <w:tc>
          <w:tcPr>
            <w:tcW w:w="2465" w:type="dxa"/>
            <w:vMerge w:val="restart"/>
          </w:tcPr>
          <w:p w14:paraId="005ABA88" w14:textId="77777777" w:rsidR="00BB2A65" w:rsidRPr="006255C9" w:rsidRDefault="00BB2A65" w:rsidP="0013086E">
            <w:pPr>
              <w:pStyle w:val="ICMENormal"/>
              <w:jc w:val="left"/>
              <w:rPr>
                <w:lang w:val="en-GB"/>
              </w:rPr>
            </w:pPr>
            <w:r w:rsidRPr="006255C9">
              <w:rPr>
                <w:lang w:val="en-GB"/>
              </w:rPr>
              <w:t>Articulating and expressing generality about repeating patterns</w:t>
            </w:r>
          </w:p>
          <w:p w14:paraId="33B2A83B" w14:textId="77777777" w:rsidR="00BB2A65" w:rsidRPr="006255C9" w:rsidRDefault="00BB2A65" w:rsidP="00BB2A65">
            <w:pPr>
              <w:pStyle w:val="ICMENormal"/>
              <w:rPr>
                <w:lang w:val="en-GB"/>
              </w:rPr>
            </w:pPr>
          </w:p>
        </w:tc>
        <w:tc>
          <w:tcPr>
            <w:tcW w:w="2407" w:type="dxa"/>
          </w:tcPr>
          <w:p w14:paraId="67ECBB72" w14:textId="77777777" w:rsidR="00BB2A65" w:rsidRPr="006255C9" w:rsidRDefault="00BB2A65" w:rsidP="00BB2A65">
            <w:pPr>
              <w:pStyle w:val="ICMENormal"/>
              <w:rPr>
                <w:lang w:val="en-GB"/>
              </w:rPr>
            </w:pPr>
            <w:r w:rsidRPr="006255C9">
              <w:rPr>
                <w:noProof/>
                <w:lang w:eastAsia="en-US"/>
              </w:rPr>
              <w:drawing>
                <wp:inline distT="0" distB="0" distL="0" distR="0" wp14:anchorId="588DD178" wp14:editId="39FF9473">
                  <wp:extent cx="585460" cy="1005002"/>
                  <wp:effectExtent l="0" t="0" r="0" b="1143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5650" cy="1005327"/>
                          </a:xfrm>
                          <a:prstGeom prst="rect">
                            <a:avLst/>
                          </a:prstGeom>
                          <a:noFill/>
                          <a:ln>
                            <a:noFill/>
                          </a:ln>
                        </pic:spPr>
                      </pic:pic>
                    </a:graphicData>
                  </a:graphic>
                </wp:inline>
              </w:drawing>
            </w:r>
          </w:p>
        </w:tc>
        <w:tc>
          <w:tcPr>
            <w:tcW w:w="3688" w:type="dxa"/>
            <w:gridSpan w:val="2"/>
          </w:tcPr>
          <w:p w14:paraId="7FDFEEBC" w14:textId="77777777" w:rsidR="00BB2A65" w:rsidRPr="006255C9" w:rsidRDefault="00BB2A65" w:rsidP="00BB2A65">
            <w:pPr>
              <w:pStyle w:val="ICMENormal"/>
              <w:rPr>
                <w:lang w:val="en-GB"/>
              </w:rPr>
            </w:pPr>
            <w:r w:rsidRPr="006255C9">
              <w:rPr>
                <w:lang w:val="en-GB"/>
              </w:rPr>
              <w:t>Child T11: “See this is a pattern of ‘I’ for Isaac, three green across, three blue up and three yellow across … two times”.</w:t>
            </w:r>
          </w:p>
          <w:p w14:paraId="4CD698D5" w14:textId="1CEEDA98" w:rsidR="00BB2A65" w:rsidRPr="006255C9" w:rsidRDefault="0013086E" w:rsidP="00BB2A65">
            <w:pPr>
              <w:pStyle w:val="ICMENormal"/>
              <w:rPr>
                <w:lang w:val="en-GB"/>
              </w:rPr>
            </w:pPr>
            <w:proofErr w:type="spellStart"/>
            <w:r w:rsidRPr="006255C9">
              <w:rPr>
                <w:lang w:val="en-GB"/>
              </w:rPr>
              <w:t>Papic</w:t>
            </w:r>
            <w:proofErr w:type="spellEnd"/>
            <w:r w:rsidRPr="006255C9">
              <w:rPr>
                <w:lang w:val="en-GB"/>
              </w:rPr>
              <w:t xml:space="preserve"> (2013)</w:t>
            </w:r>
          </w:p>
        </w:tc>
      </w:tr>
      <w:tr w:rsidR="00BB2A65" w:rsidRPr="006255C9" w14:paraId="212BBFA6" w14:textId="77777777" w:rsidTr="00F42DE0">
        <w:tc>
          <w:tcPr>
            <w:tcW w:w="1329" w:type="dxa"/>
            <w:vMerge/>
          </w:tcPr>
          <w:p w14:paraId="4C5D0738" w14:textId="77777777" w:rsidR="00BB2A65" w:rsidRPr="006255C9" w:rsidRDefault="00BB2A65" w:rsidP="00BB2A65">
            <w:pPr>
              <w:pStyle w:val="ICMENormal"/>
              <w:rPr>
                <w:lang w:val="en-GB"/>
              </w:rPr>
            </w:pPr>
          </w:p>
        </w:tc>
        <w:tc>
          <w:tcPr>
            <w:tcW w:w="2465" w:type="dxa"/>
            <w:vMerge/>
          </w:tcPr>
          <w:p w14:paraId="27EAD1BA" w14:textId="77777777" w:rsidR="00BB2A65" w:rsidRPr="006255C9" w:rsidRDefault="00BB2A65" w:rsidP="00BB2A65">
            <w:pPr>
              <w:pStyle w:val="ICMENormal"/>
              <w:rPr>
                <w:lang w:val="en-GB"/>
              </w:rPr>
            </w:pPr>
          </w:p>
        </w:tc>
        <w:tc>
          <w:tcPr>
            <w:tcW w:w="3494" w:type="dxa"/>
            <w:gridSpan w:val="2"/>
          </w:tcPr>
          <w:p w14:paraId="767C9300" w14:textId="77777777" w:rsidR="00BB2A65" w:rsidRPr="006255C9" w:rsidRDefault="00BB2A65" w:rsidP="00BB2A65">
            <w:pPr>
              <w:pStyle w:val="ICMENormal"/>
              <w:rPr>
                <w:noProof/>
                <w:lang w:val="en-GB"/>
              </w:rPr>
            </w:pPr>
            <w:r w:rsidRPr="006255C9">
              <w:rPr>
                <w:noProof/>
                <w:lang w:eastAsia="en-US"/>
              </w:rPr>
              <w:drawing>
                <wp:inline distT="0" distB="0" distL="0" distR="0" wp14:anchorId="320AF434" wp14:editId="2F65FAC2">
                  <wp:extent cx="1006855" cy="513756"/>
                  <wp:effectExtent l="0" t="0" r="9525"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07788" cy="514232"/>
                          </a:xfrm>
                          <a:prstGeom prst="rect">
                            <a:avLst/>
                          </a:prstGeom>
                          <a:noFill/>
                          <a:ln>
                            <a:noFill/>
                          </a:ln>
                        </pic:spPr>
                      </pic:pic>
                    </a:graphicData>
                  </a:graphic>
                </wp:inline>
              </w:drawing>
            </w:r>
          </w:p>
          <w:p w14:paraId="24205D50" w14:textId="77777777" w:rsidR="00BB2A65" w:rsidRPr="006255C9" w:rsidRDefault="00BB2A65" w:rsidP="00BB2A65">
            <w:pPr>
              <w:pStyle w:val="ICMENormal"/>
              <w:rPr>
                <w:lang w:val="en-GB"/>
              </w:rPr>
            </w:pPr>
            <w:r w:rsidRPr="006255C9">
              <w:rPr>
                <w:lang w:val="en-GB"/>
              </w:rPr>
              <w:t>Even more sophisticated articulation when the camels were joined into a circle</w:t>
            </w:r>
          </w:p>
        </w:tc>
        <w:tc>
          <w:tcPr>
            <w:tcW w:w="2601" w:type="dxa"/>
          </w:tcPr>
          <w:p w14:paraId="08A898B6" w14:textId="77777777" w:rsidR="00BB2A65" w:rsidRPr="006255C9" w:rsidRDefault="00BB2A65" w:rsidP="00BB2A65">
            <w:pPr>
              <w:pStyle w:val="ICMENormal"/>
              <w:rPr>
                <w:lang w:val="en-GB"/>
              </w:rPr>
            </w:pPr>
            <w:r w:rsidRPr="006255C9">
              <w:rPr>
                <w:lang w:val="en-GB"/>
              </w:rPr>
              <w:t>Child T11: Big purple, little purple, little yellow, big green. It’s three times.</w:t>
            </w:r>
          </w:p>
          <w:p w14:paraId="1638EEBE" w14:textId="7651A8BC" w:rsidR="00BB2A65" w:rsidRPr="006255C9" w:rsidRDefault="00BB2A65" w:rsidP="00BB2A65">
            <w:pPr>
              <w:pStyle w:val="ICMENormal"/>
              <w:rPr>
                <w:lang w:val="en-GB"/>
              </w:rPr>
            </w:pPr>
            <w:proofErr w:type="spellStart"/>
            <w:r w:rsidRPr="006255C9">
              <w:rPr>
                <w:lang w:val="en-GB"/>
              </w:rPr>
              <w:t>Papic</w:t>
            </w:r>
            <w:proofErr w:type="spellEnd"/>
            <w:r w:rsidRPr="006255C9">
              <w:rPr>
                <w:lang w:val="en-GB"/>
              </w:rPr>
              <w:t xml:space="preserve"> (2013)</w:t>
            </w:r>
          </w:p>
        </w:tc>
      </w:tr>
    </w:tbl>
    <w:p w14:paraId="266407DE" w14:textId="77777777" w:rsidR="00BB2A65" w:rsidRPr="006255C9" w:rsidRDefault="00BB2A65" w:rsidP="009A3B32">
      <w:pPr>
        <w:pStyle w:val="ICMENormal"/>
        <w:rPr>
          <w:lang w:val="en-GB"/>
        </w:rPr>
      </w:pPr>
      <w:r w:rsidRPr="006255C9">
        <w:rPr>
          <w:lang w:val="en-GB"/>
        </w:rPr>
        <w:t>Bornstein and Stiles-Davis (1984) tested children aged 4 to 6 on discriminating between symmetric and asymmetric polygons.  They were looking for a developmental sequence, but this was without children being encouraged previously to work at symmetry.</w:t>
      </w:r>
    </w:p>
    <w:tbl>
      <w:tblPr>
        <w:tblStyle w:val="TableGrid"/>
        <w:tblW w:w="10740" w:type="dxa"/>
        <w:tblLook w:val="04A0" w:firstRow="1" w:lastRow="0" w:firstColumn="1" w:lastColumn="0" w:noHBand="0" w:noVBand="1"/>
      </w:tblPr>
      <w:tblGrid>
        <w:gridCol w:w="1384"/>
        <w:gridCol w:w="4394"/>
        <w:gridCol w:w="4962"/>
      </w:tblGrid>
      <w:tr w:rsidR="00BB2A65" w:rsidRPr="006255C9" w14:paraId="6FCEB0B9" w14:textId="77777777" w:rsidTr="008F5569">
        <w:tc>
          <w:tcPr>
            <w:tcW w:w="1384" w:type="dxa"/>
            <w:vMerge w:val="restart"/>
          </w:tcPr>
          <w:p w14:paraId="668E8AD7" w14:textId="77777777" w:rsidR="00BB2A65" w:rsidRPr="006255C9" w:rsidRDefault="00BB2A65" w:rsidP="009A3B32">
            <w:pPr>
              <w:pStyle w:val="ICMENormal"/>
              <w:rPr>
                <w:i/>
                <w:lang w:val="en-GB"/>
              </w:rPr>
            </w:pPr>
            <w:r w:rsidRPr="006255C9">
              <w:rPr>
                <w:i/>
                <w:lang w:val="en-GB"/>
              </w:rPr>
              <w:t>Symmetry</w:t>
            </w:r>
          </w:p>
        </w:tc>
        <w:tc>
          <w:tcPr>
            <w:tcW w:w="4394" w:type="dxa"/>
          </w:tcPr>
          <w:p w14:paraId="057146FB" w14:textId="77777777" w:rsidR="00BB2A65" w:rsidRPr="006255C9" w:rsidRDefault="00BB2A65" w:rsidP="00396AAF">
            <w:pPr>
              <w:pStyle w:val="ICMENormal"/>
              <w:jc w:val="left"/>
              <w:rPr>
                <w:lang w:val="en-GB"/>
              </w:rPr>
            </w:pPr>
            <w:r w:rsidRPr="006255C9">
              <w:rPr>
                <w:lang w:val="en-GB"/>
              </w:rPr>
              <w:t>Creating patterns with reflective symmetry</w:t>
            </w:r>
          </w:p>
          <w:p w14:paraId="65BCBBBC" w14:textId="77777777" w:rsidR="00BB2A65" w:rsidRPr="006255C9" w:rsidRDefault="00BB2A65" w:rsidP="00396AAF">
            <w:pPr>
              <w:pStyle w:val="ICMENormal"/>
              <w:jc w:val="left"/>
              <w:rPr>
                <w:lang w:val="en-GB"/>
              </w:rPr>
            </w:pPr>
          </w:p>
          <w:p w14:paraId="147B101D" w14:textId="77777777" w:rsidR="00BB2A65" w:rsidRPr="006255C9" w:rsidRDefault="00BB2A65" w:rsidP="00396AAF">
            <w:pPr>
              <w:pStyle w:val="ICMENormal"/>
              <w:jc w:val="left"/>
              <w:rPr>
                <w:lang w:val="en-GB"/>
              </w:rPr>
            </w:pPr>
            <w:r w:rsidRPr="006255C9">
              <w:rPr>
                <w:lang w:val="en-GB"/>
              </w:rPr>
              <w:t xml:space="preserve">using one axis of symmetry; </w:t>
            </w:r>
          </w:p>
          <w:p w14:paraId="587BC4FE" w14:textId="77777777" w:rsidR="00BB2A65" w:rsidRPr="006255C9" w:rsidRDefault="00BB2A65" w:rsidP="00396AAF">
            <w:pPr>
              <w:pStyle w:val="ICMENormal"/>
              <w:jc w:val="left"/>
              <w:rPr>
                <w:lang w:val="en-GB"/>
              </w:rPr>
            </w:pPr>
            <w:r w:rsidRPr="006255C9">
              <w:rPr>
                <w:lang w:val="en-GB"/>
              </w:rPr>
              <w:t>using two axes of symmetry</w:t>
            </w:r>
          </w:p>
        </w:tc>
        <w:tc>
          <w:tcPr>
            <w:tcW w:w="4962" w:type="dxa"/>
          </w:tcPr>
          <w:p w14:paraId="1F412648" w14:textId="77777777" w:rsidR="00BB2A65" w:rsidRPr="006255C9" w:rsidRDefault="00BB2A65" w:rsidP="008F5569">
            <w:pPr>
              <w:rPr>
                <w:lang w:val="en-GB"/>
              </w:rPr>
            </w:pPr>
            <w:r w:rsidRPr="006255C9">
              <w:rPr>
                <w:rFonts w:asciiTheme="minorHAnsi" w:hAnsiTheme="minorHAnsi"/>
                <w:noProof/>
                <w:sz w:val="24"/>
                <w:szCs w:val="24"/>
                <w:lang w:val="en-US" w:eastAsia="en-US"/>
              </w:rPr>
              <mc:AlternateContent>
                <mc:Choice Requires="wpg">
                  <w:drawing>
                    <wp:inline distT="0" distB="0" distL="0" distR="0" wp14:anchorId="6F92B608" wp14:editId="6A5E529B">
                      <wp:extent cx="1410757" cy="269356"/>
                      <wp:effectExtent l="0" t="0" r="37465" b="35560"/>
                      <wp:docPr id="28" name="Group 1"/>
                      <wp:cNvGraphicFramePr/>
                      <a:graphic xmlns:a="http://schemas.openxmlformats.org/drawingml/2006/main">
                        <a:graphicData uri="http://schemas.microsoft.com/office/word/2010/wordprocessingGroup">
                          <wpg:wgp>
                            <wpg:cNvGrpSpPr/>
                            <wpg:grpSpPr>
                              <a:xfrm>
                                <a:off x="0" y="0"/>
                                <a:ext cx="1410757" cy="269356"/>
                                <a:chOff x="0" y="0"/>
                                <a:chExt cx="2921063" cy="559030"/>
                              </a:xfrm>
                            </wpg:grpSpPr>
                            <wps:wsp>
                              <wps:cNvPr id="29" name="Oval 29"/>
                              <wps:cNvSpPr/>
                              <wps:spPr>
                                <a:xfrm>
                                  <a:off x="0" y="175013"/>
                                  <a:ext cx="230937" cy="230937"/>
                                </a:xfrm>
                                <a:prstGeom prst="ellipse">
                                  <a:avLst/>
                                </a:prstGeom>
                                <a:solidFill>
                                  <a:srgbClr val="FF0000"/>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20A477AF" w14:textId="77777777" w:rsidR="00767B10" w:rsidRDefault="00767B10" w:rsidP="00BB2A6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0" name="Oval 30"/>
                              <wps:cNvSpPr/>
                              <wps:spPr>
                                <a:xfrm>
                                  <a:off x="299090" y="175013"/>
                                  <a:ext cx="230937" cy="230937"/>
                                </a:xfrm>
                                <a:prstGeom prst="ellipse">
                                  <a:avLst/>
                                </a:prstGeom>
                                <a:solidFill>
                                  <a:srgbClr val="0000FF"/>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1A3154C9" w14:textId="77777777" w:rsidR="00767B10" w:rsidRDefault="00767B10" w:rsidP="00BB2A6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1" name="Oval 31"/>
                              <wps:cNvSpPr/>
                              <wps:spPr>
                                <a:xfrm>
                                  <a:off x="598180" y="175013"/>
                                  <a:ext cx="230937" cy="230937"/>
                                </a:xfrm>
                                <a:prstGeom prst="ellipse">
                                  <a:avLst/>
                                </a:prstGeom>
                                <a:solidFill>
                                  <a:srgbClr val="FF0000"/>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012DE30C" w14:textId="77777777" w:rsidR="00767B10" w:rsidRDefault="00767B10" w:rsidP="00BB2A6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2" name="Oval 32"/>
                              <wps:cNvSpPr/>
                              <wps:spPr>
                                <a:xfrm>
                                  <a:off x="897270" y="175013"/>
                                  <a:ext cx="230937" cy="230937"/>
                                </a:xfrm>
                                <a:prstGeom prst="ellipse">
                                  <a:avLst/>
                                </a:prstGeom>
                                <a:solidFill>
                                  <a:srgbClr val="FF0000"/>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41DAB68D" w14:textId="77777777" w:rsidR="00767B10" w:rsidRDefault="00767B10" w:rsidP="00BB2A6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3" name="Oval 33"/>
                              <wps:cNvSpPr/>
                              <wps:spPr>
                                <a:xfrm>
                                  <a:off x="1196360" y="175013"/>
                                  <a:ext cx="230937" cy="230937"/>
                                </a:xfrm>
                                <a:prstGeom prst="ellipse">
                                  <a:avLst/>
                                </a:prstGeom>
                                <a:solidFill>
                                  <a:srgbClr val="0000FF"/>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7A445B06" w14:textId="77777777" w:rsidR="00767B10" w:rsidRDefault="00767B10" w:rsidP="00BB2A6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4" name="Oval 34"/>
                              <wps:cNvSpPr/>
                              <wps:spPr>
                                <a:xfrm>
                                  <a:off x="1495450" y="175013"/>
                                  <a:ext cx="230937" cy="230937"/>
                                </a:xfrm>
                                <a:prstGeom prst="ellipse">
                                  <a:avLst/>
                                </a:prstGeom>
                                <a:solidFill>
                                  <a:srgbClr val="0000FF"/>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5835643B" w14:textId="77777777" w:rsidR="00767B10" w:rsidRDefault="00767B10" w:rsidP="00BB2A6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5" name="Oval 35"/>
                              <wps:cNvSpPr/>
                              <wps:spPr>
                                <a:xfrm>
                                  <a:off x="1794540" y="175013"/>
                                  <a:ext cx="230937" cy="230937"/>
                                </a:xfrm>
                                <a:prstGeom prst="ellipse">
                                  <a:avLst/>
                                </a:prstGeom>
                                <a:solidFill>
                                  <a:srgbClr val="FF0000"/>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74CCEB47" w14:textId="77777777" w:rsidR="00767B10" w:rsidRDefault="00767B10" w:rsidP="00BB2A6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6" name="Oval 36"/>
                              <wps:cNvSpPr/>
                              <wps:spPr>
                                <a:xfrm>
                                  <a:off x="2093630" y="175013"/>
                                  <a:ext cx="230937" cy="230937"/>
                                </a:xfrm>
                                <a:prstGeom prst="ellipse">
                                  <a:avLst/>
                                </a:prstGeom>
                                <a:solidFill>
                                  <a:srgbClr val="FF0000"/>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469B76C3" w14:textId="77777777" w:rsidR="00767B10" w:rsidRDefault="00767B10" w:rsidP="00BB2A6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7" name="Straight Connector 37"/>
                              <wps:cNvCnPr/>
                              <wps:spPr>
                                <a:xfrm>
                                  <a:off x="1463759" y="0"/>
                                  <a:ext cx="0" cy="55903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38" name="Oval 38"/>
                              <wps:cNvSpPr/>
                              <wps:spPr>
                                <a:xfrm>
                                  <a:off x="2391878" y="181589"/>
                                  <a:ext cx="230937" cy="230937"/>
                                </a:xfrm>
                                <a:prstGeom prst="ellipse">
                                  <a:avLst/>
                                </a:prstGeom>
                                <a:solidFill>
                                  <a:srgbClr val="0000FF"/>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798B0665" w14:textId="77777777" w:rsidR="00767B10" w:rsidRDefault="00767B10" w:rsidP="00BB2A6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9" name="Oval 39"/>
                              <wps:cNvSpPr/>
                              <wps:spPr>
                                <a:xfrm>
                                  <a:off x="2690126" y="188165"/>
                                  <a:ext cx="230937" cy="230937"/>
                                </a:xfrm>
                                <a:prstGeom prst="ellipse">
                                  <a:avLst/>
                                </a:prstGeom>
                                <a:solidFill>
                                  <a:srgbClr val="FF0000"/>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2CC9F5C9" w14:textId="77777777" w:rsidR="00767B10" w:rsidRDefault="00767B10" w:rsidP="00BB2A65"/>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id="Group 1" o:spid="_x0000_s1026" style="width:111.1pt;height:21.2pt;mso-position-horizontal-relative:char;mso-position-vertical-relative:line" coordsize="2921063,5590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">
                      <v:oval id="Oval 29" o:spid="_x0000_s1027" style="position:absolute;top:175013;width:230937;height:23093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7Sh5wgAA&#10;ANsAAAAPAAAAZHJzL2Rvd25yZXYueG1sRI/BasMwEETvhf6D2EJvtdwcSutEMcFNoFcngVw30sZy&#10;Yq2Mpdju31eFQo/DzLxhVuXsOjHSEFrPCl6zHASx9qblRsHxsHt5BxEissHOMyn4pgDl+vFhhYXx&#10;E9c07mMjEoRDgQpsjH0hZdCWHIbM98TJu/jBYUxyaKQZcEpw18lFnr9Jhy2nBYs9VZb0bX93iWJO&#10;13O7q7S2x/H6WV+244FypZ6f5s0SRKQ5/of/2l9GweIDfr+kHyDX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PtKHnCAAAA2wAAAA8AAAAAAAAAAAAAAAAAlwIAAGRycy9kb3du&#10;cmV2LnhtbFBLBQYAAAAABAAEAPUAAACGAwAAAAA=&#10;" fillcolor="red" strokecolor="black [3213]">
                        <v:textbox>
                          <w:txbxContent>
                            <w:p w14:paraId="20A477AF" w14:textId="77777777" w:rsidR="00767B10" w:rsidRDefault="00767B10" w:rsidP="00BB2A65"/>
                          </w:txbxContent>
                        </v:textbox>
                      </v:oval>
                      <v:oval id="Oval 30" o:spid="_x0000_s1028" style="position:absolute;left:299090;top:175013;width:230937;height:23093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zzmEvwAA&#10;ANsAAAAPAAAAZHJzL2Rvd25yZXYueG1sRE/LisIwFN0P+A/hCu7G1AeDVKPogDgrobYfcG1uH9jc&#10;lCRj69+bxcAsD+e9O4ymE09yvrWsYDFPQBCXVrdcKyjy8+cGhA/IGjvLpOBFHg77yccOU20Hzuh5&#10;C7WIIexTVNCE0KdS+rIhg35ue+LIVdYZDBG6WmqHQww3nVwmyZc02HJsaLCn74bKx+3XKKjW2XhK&#10;QnZ0Vb68Xx+yyC9DodRsOh63IAKN4V/85/7RClZxffwSf4DcvwE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DTPOYS/AAAA2wAAAA8AAAAAAAAAAAAAAAAAlwIAAGRycy9kb3ducmV2&#10;LnhtbFBLBQYAAAAABAAEAPUAAACDAwAAAAA=&#10;" fillcolor="blue" strokecolor="black [3213]">
                        <v:textbox>
                          <w:txbxContent>
                            <w:p w14:paraId="1A3154C9" w14:textId="77777777" w:rsidR="00767B10" w:rsidRDefault="00767B10" w:rsidP="00BB2A65"/>
                          </w:txbxContent>
                        </v:textbox>
                      </v:oval>
                      <v:oval id="Oval 31" o:spid="_x0000_s1029" style="position:absolute;left:598180;top:175013;width:230937;height:23093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QrKiwAAA&#10;ANsAAAAPAAAAZHJzL2Rvd25yZXYueG1sRI9LiwIxEITvwv6H0AveNKOCyGiUxQd49QFe26SdjDvp&#10;DJM4jv9+syB4LKrqK2qx6lwlWmpC6VnBaJiBINbelFwoOJ92gxmIEJENVp5JwYsCrJZfvQXmxj/5&#10;QO0xFiJBOOSowMZY51IGbclhGPqaOHk33ziMSTaFNA0+E9xVcpxlU+mw5LRgsaa1Jf17fLhEMZf7&#10;tdyttbbn9r453LbtiTKl+t/dzxxEpC5+wu/23iiYjOD/S/oBcvkH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oQrKiwAAAANsAAAAPAAAAAAAAAAAAAAAAAJcCAABkcnMvZG93bnJl&#10;di54bWxQSwUGAAAAAAQABAD1AAAAhAMAAAAA&#10;" fillcolor="red" strokecolor="black [3213]">
                        <v:textbox>
                          <w:txbxContent>
                            <w:p w14:paraId="012DE30C" w14:textId="77777777" w:rsidR="00767B10" w:rsidRDefault="00767B10" w:rsidP="00BB2A65"/>
                          </w:txbxContent>
                        </v:textbox>
                      </v:oval>
                      <v:oval id="Oval 32" o:spid="_x0000_s1030" style="position:absolute;left:897270;top:175013;width:230937;height:23093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kCzVwgAA&#10;ANsAAAAPAAAAZHJzL2Rvd25yZXYueG1sRI/BasMwEETvhf6D2EJvtdwUSnGimOAm0KuTQK4baWM5&#10;sVbGUmz376tCocdhZt4wq3J2nRhpCK1nBa9ZDoJYe9Nyo+B42L18gAgR2WDnmRR8U4By/fiwwsL4&#10;iWsa97ERCcKhQAU2xr6QMmhLDkPme+LkXfzgMCY5NNIMOCW46+Qiz9+lw5bTgsWeKkv6tr+7RDGn&#10;67ndVVrb43j9rC/b8UC5Us9P82YJItIc/8N/7S+j4G0Bv1/SD5DrH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iQLNXCAAAA2wAAAA8AAAAAAAAAAAAAAAAAlwIAAGRycy9kb3du&#10;cmV2LnhtbFBLBQYAAAAABAAEAPUAAACGAwAAAAA=&#10;" fillcolor="red" strokecolor="black [3213]">
                        <v:textbox>
                          <w:txbxContent>
                            <w:p w14:paraId="41DAB68D" w14:textId="77777777" w:rsidR="00767B10" w:rsidRDefault="00767B10" w:rsidP="00BB2A65"/>
                          </w:txbxContent>
                        </v:textbox>
                      </v:oval>
                      <v:oval id="Oval 33" o:spid="_x0000_s1031" style="position:absolute;left:1196360;top:175013;width:230937;height:23093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HafzwwAA&#10;ANsAAAAPAAAAZHJzL2Rvd25yZXYueG1sRI/dasJAFITvC77DcoTe1Y0/iERX0YLYq0JMHuCYPfnB&#10;7NmwuzXp23cLgpfDzHzD7A6j6cSDnG8tK5jPEhDEpdUt1wqK/PyxAeEDssbOMin4JQ+H/eRth6m2&#10;A2f0uIZaRAj7FBU0IfSplL5syKCf2Z44epV1BkOUrpba4RDhppOLJFlLgy3HhQZ7+myovF9/jIJq&#10;lY2nJGRHV+WL2/ddFvllKJR6n47HLYhAY3iFn+0vrWC5hP8v8QfI/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EHafzwwAAANsAAAAPAAAAAAAAAAAAAAAAAJcCAABkcnMvZG93&#10;bnJldi54bWxQSwUGAAAAAAQABAD1AAAAhwMAAAAA&#10;" fillcolor="blue" strokecolor="black [3213]">
                        <v:textbox>
                          <w:txbxContent>
                            <w:p w14:paraId="7A445B06" w14:textId="77777777" w:rsidR="00767B10" w:rsidRDefault="00767B10" w:rsidP="00BB2A65"/>
                          </w:txbxContent>
                        </v:textbox>
                      </v:oval>
                      <v:oval id="Oval 34" o:spid="_x0000_s1032" style="position:absolute;left:1495450;top:175013;width:230937;height:23093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9D+HwwAA&#10;ANsAAAAPAAAAZHJzL2Rvd25yZXYueG1sRI/dasJAFITvC77DcgTv6sYfikRX0YLYq0JMHuCYPfnB&#10;7NmwuzXx7d1CoZfDzHzD7A6j6cSDnG8tK1jMExDEpdUt1wqK/Py+AeEDssbOMil4kofDfvK2w1Tb&#10;gTN6XEMtIoR9igqaEPpUSl82ZNDPbU8cvco6gyFKV0vtcIhw08llknxIgy3HhQZ7+myovF9/jIJq&#10;nY2nJGRHV+XL2/ddFvllKJSaTcfjFkSgMfyH/9pfWsFqDb9f4g+Q+x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L9D+HwwAAANsAAAAPAAAAAAAAAAAAAAAAAJcCAABkcnMvZG93&#10;bnJldi54bWxQSwUGAAAAAAQABAD1AAAAhwMAAAAA&#10;" fillcolor="blue" strokecolor="black [3213]">
                        <v:textbox>
                          <w:txbxContent>
                            <w:p w14:paraId="5835643B" w14:textId="77777777" w:rsidR="00767B10" w:rsidRDefault="00767B10" w:rsidP="00BB2A65"/>
                          </w:txbxContent>
                        </v:textbox>
                      </v:oval>
                      <v:oval id="Oval 35" o:spid="_x0000_s1033" style="position:absolute;left:1794540;top:175013;width:230937;height:23093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ebShwQAA&#10;ANsAAAAPAAAAZHJzL2Rvd25yZXYueG1sRI9Pi8IwFMTvwn6H8Bb2pqm7KEs1irgKXv0DXt8mz6ba&#10;vJQm1vrtjSB4HGbmN8x03rlKtNSE0rOC4SADQay9KblQcNiv+78gQkQ2WHkmBXcKMJ999KaYG3/j&#10;LbW7WIgE4ZCjAhtjnUsZtCWHYeBr4uSdfOMwJtkU0jR4S3BXye8sG0uHJacFizUtLenL7uoSxRzP&#10;/+V6qbU9tOe/7WnV7ilT6uuzW0xAROriO/xqb4yCnxE8v6QfIGcP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V3m0ocEAAADbAAAADwAAAAAAAAAAAAAAAACXAgAAZHJzL2Rvd25y&#10;ZXYueG1sUEsFBgAAAAAEAAQA9QAAAIUDAAAAAA==&#10;" fillcolor="red" strokecolor="black [3213]">
                        <v:textbox>
                          <w:txbxContent>
                            <w:p w14:paraId="74CCEB47" w14:textId="77777777" w:rsidR="00767B10" w:rsidRDefault="00767B10" w:rsidP="00BB2A65"/>
                          </w:txbxContent>
                        </v:textbox>
                      </v:oval>
                      <v:oval id="Oval 36" o:spid="_x0000_s1034" style="position:absolute;left:2093630;top:175013;width:230937;height:23093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qyrWwgAA&#10;ANsAAAAPAAAAZHJzL2Rvd25yZXYueG1sRI/NasMwEITvhb6D2EJvtdwUQnGimODG0Gt+INeNtLGc&#10;WCtjqbb79lWh0OMwM98w63J2nRhpCK1nBa9ZDoJYe9Nyo+B0rF/eQYSIbLDzTAq+KUC5eXxYY2H8&#10;xHsaD7ERCcKhQAU2xr6QMmhLDkPme+LkXf3gMCY5NNIMOCW46+Qiz5fSYctpwWJPlSV9P3y5RDHn&#10;26WtK63tabx97K+78Ui5Us9P83YFItIc/8N/7U+j4G0Jv1/SD5CbH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erKtbCAAAA2wAAAA8AAAAAAAAAAAAAAAAAlwIAAGRycy9kb3du&#10;cmV2LnhtbFBLBQYAAAAABAAEAPUAAACGAwAAAAA=&#10;" fillcolor="red" strokecolor="black [3213]">
                        <v:textbox>
                          <w:txbxContent>
                            <w:p w14:paraId="469B76C3" w14:textId="77777777" w:rsidR="00767B10" w:rsidRDefault="00767B10" w:rsidP="00BB2A65"/>
                          </w:txbxContent>
                        </v:textbox>
                      </v:oval>
                      <v:line id="Straight Connector 37" o:spid="_x0000_s1035" style="position:absolute;visibility:visible;mso-wrap-style:square" from="1463759,0" to="1463759,5590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ajruMIAAADbAAAADwAAAGRycy9kb3ducmV2LnhtbESPT4vCMBTE7wt+h/AEb2uq4iq1UUSo&#10;eFusXrw9m9c/2LyUJmr99htB2OMwM79hkk1vGvGgztWWFUzGEQji3OqaSwXnU/q9BOE8ssbGMil4&#10;kYPNevCVYKztk4/0yHwpAoRdjAoq79tYSpdXZNCNbUscvMJ2Bn2QXSl1h88AN42cRtGPNFhzWKiw&#10;pV1F+S27GwW3y3me7n93+tRkW30tU3+5Flqp0bDfrkB46v1/+NM+aAWzBby/hB8g13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8ajruMIAAADbAAAADwAAAAAAAAAAAAAA&#10;AAChAgAAZHJzL2Rvd25yZXYueG1sUEsFBgAAAAAEAAQA+QAAAJADAAAAAA==&#10;" strokeweight="2pt"/>
                      <v:oval id="Oval 38" o:spid="_x0000_s1036" style="position:absolute;left:2391878;top:181589;width:230937;height:23093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uTWCvwAA&#10;ANsAAAAPAAAAZHJzL2Rvd25yZXYueG1sRE/LisIwFN0P+A/hCu7G1AeDVKPogDgrobYfcG1uH9jc&#10;lCRj69+bxcAsD+e9O4ymE09yvrWsYDFPQBCXVrdcKyjy8+cGhA/IGjvLpOBFHg77yccOU20Hzuh5&#10;C7WIIexTVNCE0KdS+rIhg35ue+LIVdYZDBG6WmqHQww3nVwmyZc02HJsaLCn74bKx+3XKKjW2XhK&#10;QnZ0Vb68Xx+yyC9DodRsOh63IAKN4V/85/7RClZxbPwSf4DcvwE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Mq5NYK/AAAA2wAAAA8AAAAAAAAAAAAAAAAAlwIAAGRycy9kb3ducmV2&#10;LnhtbFBLBQYAAAAABAAEAPUAAACDAwAAAAA=&#10;" fillcolor="blue" strokecolor="black [3213]">
                        <v:textbox>
                          <w:txbxContent>
                            <w:p w14:paraId="798B0665" w14:textId="77777777" w:rsidR="00767B10" w:rsidRDefault="00767B10" w:rsidP="00BB2A65"/>
                          </w:txbxContent>
                        </v:textbox>
                      </v:oval>
                      <v:oval id="Oval 39" o:spid="_x0000_s1037" style="position:absolute;left:2690126;top:188165;width:230937;height:23093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NL6kwQAA&#10;ANsAAAAPAAAAZHJzL2Rvd25yZXYueG1sRI9Pi8IwFMTvwn6H8Bb2pqm7IG41irgKXv0DXt8mz6ba&#10;vJQm1vrtjSB4HGbmN8x03rlKtNSE0rOC4SADQay9KblQcNiv+2MQISIbrDyTgjsFmM8+elPMjb/x&#10;ltpdLESCcMhRgY2xzqUM2pLDMPA1cfJOvnEYk2wKaRq8Jbir5HeWjaTDktOCxZqWlvRld3WJYo7n&#10;/3K91Noe2vPf9rRq95Qp9fXZLSYgInXxHX61N0bBzy88v6QfIGcP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1jS+pMEAAADbAAAADwAAAAAAAAAAAAAAAACXAgAAZHJzL2Rvd25y&#10;ZXYueG1sUEsFBgAAAAAEAAQA9QAAAIUDAAAAAA==&#10;" fillcolor="red" strokecolor="black [3213]">
                        <v:textbox>
                          <w:txbxContent>
                            <w:p w14:paraId="2CC9F5C9" w14:textId="77777777" w:rsidR="00767B10" w:rsidRDefault="00767B10" w:rsidP="00BB2A65"/>
                          </w:txbxContent>
                        </v:textbox>
                      </v:oval>
                      <w10:anchorlock/>
                    </v:group>
                  </w:pict>
                </mc:Fallback>
              </mc:AlternateContent>
            </w:r>
          </w:p>
          <w:p w14:paraId="2166621D" w14:textId="77777777" w:rsidR="00BB2A65" w:rsidRPr="006255C9" w:rsidRDefault="00BB2A65" w:rsidP="008F5569">
            <w:pPr>
              <w:rPr>
                <w:lang w:val="en-GB"/>
              </w:rPr>
            </w:pPr>
            <w:r w:rsidRPr="006255C9">
              <w:rPr>
                <w:rFonts w:asciiTheme="minorHAnsi" w:hAnsiTheme="minorHAnsi"/>
                <w:noProof/>
                <w:sz w:val="24"/>
                <w:szCs w:val="24"/>
                <w:lang w:val="en-US" w:eastAsia="en-US"/>
              </w:rPr>
              <mc:AlternateContent>
                <mc:Choice Requires="wpg">
                  <w:drawing>
                    <wp:inline distT="0" distB="0" distL="0" distR="0" wp14:anchorId="3F93EE55" wp14:editId="292B0D8B">
                      <wp:extent cx="1194254" cy="734375"/>
                      <wp:effectExtent l="0" t="0" r="25400" b="27940"/>
                      <wp:docPr id="52" name="Group 1"/>
                      <wp:cNvGraphicFramePr/>
                      <a:graphic xmlns:a="http://schemas.openxmlformats.org/drawingml/2006/main">
                        <a:graphicData uri="http://schemas.microsoft.com/office/word/2010/wordprocessingGroup">
                          <wpg:wgp>
                            <wpg:cNvGrpSpPr/>
                            <wpg:grpSpPr>
                              <a:xfrm>
                                <a:off x="0" y="0"/>
                                <a:ext cx="1194254" cy="734375"/>
                                <a:chOff x="0" y="0"/>
                                <a:chExt cx="2927239" cy="1800714"/>
                              </a:xfrm>
                            </wpg:grpSpPr>
                            <wps:wsp>
                              <wps:cNvPr id="53" name="Oval 53"/>
                              <wps:cNvSpPr/>
                              <wps:spPr>
                                <a:xfrm>
                                  <a:off x="6176" y="175013"/>
                                  <a:ext cx="230937" cy="230937"/>
                                </a:xfrm>
                                <a:prstGeom prst="ellipse">
                                  <a:avLst/>
                                </a:prstGeom>
                                <a:solidFill>
                                  <a:srgbClr val="FF0000"/>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675D3D80" w14:textId="77777777" w:rsidR="00767B10" w:rsidRDefault="00767B10" w:rsidP="00BB2A6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4" name="Oval 54"/>
                              <wps:cNvSpPr/>
                              <wps:spPr>
                                <a:xfrm>
                                  <a:off x="305266" y="175013"/>
                                  <a:ext cx="230937" cy="230937"/>
                                </a:xfrm>
                                <a:prstGeom prst="ellipse">
                                  <a:avLst/>
                                </a:prstGeom>
                                <a:solidFill>
                                  <a:srgbClr val="0000FF"/>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3BF91C70" w14:textId="77777777" w:rsidR="00767B10" w:rsidRDefault="00767B10" w:rsidP="00BB2A6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5" name="Oval 55"/>
                              <wps:cNvSpPr/>
                              <wps:spPr>
                                <a:xfrm>
                                  <a:off x="604356" y="175013"/>
                                  <a:ext cx="230937" cy="230937"/>
                                </a:xfrm>
                                <a:prstGeom prst="ellipse">
                                  <a:avLst/>
                                </a:prstGeom>
                                <a:solidFill>
                                  <a:srgbClr val="FF0000"/>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3CC13EE9" w14:textId="77777777" w:rsidR="00767B10" w:rsidRDefault="00767B10" w:rsidP="00BB2A6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6" name="Oval 56"/>
                              <wps:cNvSpPr/>
                              <wps:spPr>
                                <a:xfrm>
                                  <a:off x="903446" y="175013"/>
                                  <a:ext cx="230937" cy="230937"/>
                                </a:xfrm>
                                <a:prstGeom prst="ellipse">
                                  <a:avLst/>
                                </a:prstGeom>
                                <a:solidFill>
                                  <a:srgbClr val="FF0000"/>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2FA77009" w14:textId="77777777" w:rsidR="00767B10" w:rsidRDefault="00767B10" w:rsidP="00BB2A6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7" name="Oval 57"/>
                              <wps:cNvSpPr/>
                              <wps:spPr>
                                <a:xfrm>
                                  <a:off x="1202536" y="175013"/>
                                  <a:ext cx="230937" cy="230937"/>
                                </a:xfrm>
                                <a:prstGeom prst="ellipse">
                                  <a:avLst/>
                                </a:prstGeom>
                                <a:solidFill>
                                  <a:srgbClr val="0000FF"/>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20E75262" w14:textId="77777777" w:rsidR="00767B10" w:rsidRDefault="00767B10" w:rsidP="00BB2A6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8" name="Oval 58"/>
                              <wps:cNvSpPr/>
                              <wps:spPr>
                                <a:xfrm>
                                  <a:off x="1501626" y="175013"/>
                                  <a:ext cx="230937" cy="230937"/>
                                </a:xfrm>
                                <a:prstGeom prst="ellips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52F7863E" w14:textId="77777777" w:rsidR="00767B10" w:rsidRDefault="00767B10" w:rsidP="00BB2A6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9" name="Oval 59"/>
                              <wps:cNvSpPr/>
                              <wps:spPr>
                                <a:xfrm>
                                  <a:off x="1800716" y="175013"/>
                                  <a:ext cx="230937" cy="230937"/>
                                </a:xfrm>
                                <a:prstGeom prst="ellips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19B834F5" w14:textId="77777777" w:rsidR="00767B10" w:rsidRDefault="00767B10" w:rsidP="00BB2A6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0" name="Oval 60"/>
                              <wps:cNvSpPr/>
                              <wps:spPr>
                                <a:xfrm>
                                  <a:off x="2099806" y="175013"/>
                                  <a:ext cx="230937" cy="230937"/>
                                </a:xfrm>
                                <a:prstGeom prst="ellips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4F8882B3" w14:textId="77777777" w:rsidR="00767B10" w:rsidRDefault="00767B10" w:rsidP="00BB2A6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1" name="Oval 61"/>
                              <wps:cNvSpPr/>
                              <wps:spPr>
                                <a:xfrm>
                                  <a:off x="2398054" y="181589"/>
                                  <a:ext cx="230937" cy="230937"/>
                                </a:xfrm>
                                <a:prstGeom prst="ellips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12537AD3" w14:textId="77777777" w:rsidR="00767B10" w:rsidRDefault="00767B10" w:rsidP="00BB2A6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2" name="Oval 62"/>
                              <wps:cNvSpPr/>
                              <wps:spPr>
                                <a:xfrm>
                                  <a:off x="2696302" y="188165"/>
                                  <a:ext cx="230937" cy="230937"/>
                                </a:xfrm>
                                <a:prstGeom prst="ellips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1CDCAAA8" w14:textId="77777777" w:rsidR="00767B10" w:rsidRDefault="00767B10" w:rsidP="00BB2A6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3" name="Oval 63"/>
                              <wps:cNvSpPr/>
                              <wps:spPr>
                                <a:xfrm>
                                  <a:off x="4632" y="485434"/>
                                  <a:ext cx="230937" cy="230937"/>
                                </a:xfrm>
                                <a:prstGeom prst="ellipse">
                                  <a:avLst/>
                                </a:prstGeom>
                                <a:solidFill>
                                  <a:srgbClr val="008000"/>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03613ED0" w14:textId="77777777" w:rsidR="00767B10" w:rsidRDefault="00767B10" w:rsidP="00BB2A6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4" name="Oval 64"/>
                              <wps:cNvSpPr/>
                              <wps:spPr>
                                <a:xfrm>
                                  <a:off x="303722" y="485434"/>
                                  <a:ext cx="230937" cy="230937"/>
                                </a:xfrm>
                                <a:prstGeom prst="ellipse">
                                  <a:avLst/>
                                </a:prstGeom>
                                <a:solidFill>
                                  <a:srgbClr val="0000FF"/>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2F6C1700" w14:textId="77777777" w:rsidR="00767B10" w:rsidRDefault="00767B10" w:rsidP="00BB2A6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5" name="Oval 65"/>
                              <wps:cNvSpPr/>
                              <wps:spPr>
                                <a:xfrm>
                                  <a:off x="602812" y="485434"/>
                                  <a:ext cx="230937" cy="230937"/>
                                </a:xfrm>
                                <a:prstGeom prst="ellipse">
                                  <a:avLst/>
                                </a:prstGeom>
                                <a:solidFill>
                                  <a:srgbClr val="FF0000"/>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0429E45B" w14:textId="77777777" w:rsidR="00767B10" w:rsidRDefault="00767B10" w:rsidP="00BB2A6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6" name="Oval 66"/>
                              <wps:cNvSpPr/>
                              <wps:spPr>
                                <a:xfrm>
                                  <a:off x="901902" y="485434"/>
                                  <a:ext cx="230937" cy="230937"/>
                                </a:xfrm>
                                <a:prstGeom prst="ellipse">
                                  <a:avLst/>
                                </a:prstGeom>
                                <a:solidFill>
                                  <a:srgbClr val="0000FF"/>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2C86063C" w14:textId="77777777" w:rsidR="00767B10" w:rsidRDefault="00767B10" w:rsidP="00BB2A6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7" name="Oval 67"/>
                              <wps:cNvSpPr/>
                              <wps:spPr>
                                <a:xfrm>
                                  <a:off x="1200992" y="485434"/>
                                  <a:ext cx="230937" cy="230937"/>
                                </a:xfrm>
                                <a:prstGeom prst="ellipse">
                                  <a:avLst/>
                                </a:prstGeom>
                                <a:solidFill>
                                  <a:srgbClr val="FF0000"/>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0E097988" w14:textId="77777777" w:rsidR="00767B10" w:rsidRDefault="00767B10" w:rsidP="00BB2A6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8" name="Oval 68"/>
                              <wps:cNvSpPr/>
                              <wps:spPr>
                                <a:xfrm>
                                  <a:off x="1500082" y="485434"/>
                                  <a:ext cx="230937" cy="230937"/>
                                </a:xfrm>
                                <a:prstGeom prst="ellips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2D42CE7F" w14:textId="77777777" w:rsidR="00767B10" w:rsidRDefault="00767B10" w:rsidP="00BB2A6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9" name="Oval 69"/>
                              <wps:cNvSpPr/>
                              <wps:spPr>
                                <a:xfrm>
                                  <a:off x="1799172" y="485434"/>
                                  <a:ext cx="230937" cy="230937"/>
                                </a:xfrm>
                                <a:prstGeom prst="ellips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3A10B909" w14:textId="77777777" w:rsidR="00767B10" w:rsidRDefault="00767B10" w:rsidP="00BB2A6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0" name="Oval 70"/>
                              <wps:cNvSpPr/>
                              <wps:spPr>
                                <a:xfrm>
                                  <a:off x="2098262" y="485434"/>
                                  <a:ext cx="230937" cy="230937"/>
                                </a:xfrm>
                                <a:prstGeom prst="ellips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7E686F89" w14:textId="77777777" w:rsidR="00767B10" w:rsidRDefault="00767B10" w:rsidP="00BB2A6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1" name="Oval 71"/>
                              <wps:cNvSpPr/>
                              <wps:spPr>
                                <a:xfrm>
                                  <a:off x="2396510" y="492010"/>
                                  <a:ext cx="230937" cy="230937"/>
                                </a:xfrm>
                                <a:prstGeom prst="ellips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1945AC43" w14:textId="77777777" w:rsidR="00767B10" w:rsidRDefault="00767B10" w:rsidP="00BB2A6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2" name="Oval 72"/>
                              <wps:cNvSpPr/>
                              <wps:spPr>
                                <a:xfrm>
                                  <a:off x="2694758" y="498586"/>
                                  <a:ext cx="230937" cy="230937"/>
                                </a:xfrm>
                                <a:prstGeom prst="ellips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6F0A2EA3" w14:textId="77777777" w:rsidR="00767B10" w:rsidRDefault="00767B10" w:rsidP="00BB2A6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3" name="Oval 73"/>
                              <wps:cNvSpPr/>
                              <wps:spPr>
                                <a:xfrm>
                                  <a:off x="3088" y="795855"/>
                                  <a:ext cx="230937" cy="230937"/>
                                </a:xfrm>
                                <a:prstGeom prst="ellipse">
                                  <a:avLst/>
                                </a:prstGeom>
                                <a:solidFill>
                                  <a:srgbClr val="FF0000"/>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0936C473" w14:textId="77777777" w:rsidR="00767B10" w:rsidRDefault="00767B10" w:rsidP="00BB2A6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4" name="Oval 74"/>
                              <wps:cNvSpPr/>
                              <wps:spPr>
                                <a:xfrm>
                                  <a:off x="302178" y="795855"/>
                                  <a:ext cx="230937" cy="230937"/>
                                </a:xfrm>
                                <a:prstGeom prst="ellipse">
                                  <a:avLst/>
                                </a:prstGeom>
                                <a:solidFill>
                                  <a:srgbClr val="008000"/>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4CBCCAF1" w14:textId="77777777" w:rsidR="00767B10" w:rsidRDefault="00767B10" w:rsidP="00BB2A6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5" name="Oval 75"/>
                              <wps:cNvSpPr/>
                              <wps:spPr>
                                <a:xfrm>
                                  <a:off x="601268" y="795855"/>
                                  <a:ext cx="230937" cy="230937"/>
                                </a:xfrm>
                                <a:prstGeom prst="ellipse">
                                  <a:avLst/>
                                </a:prstGeom>
                                <a:solidFill>
                                  <a:srgbClr val="0000FF"/>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17176C93" w14:textId="77777777" w:rsidR="00767B10" w:rsidRDefault="00767B10" w:rsidP="00BB2A6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6" name="Oval 76"/>
                              <wps:cNvSpPr/>
                              <wps:spPr>
                                <a:xfrm>
                                  <a:off x="900358" y="795855"/>
                                  <a:ext cx="230937" cy="230937"/>
                                </a:xfrm>
                                <a:prstGeom prst="ellipse">
                                  <a:avLst/>
                                </a:prstGeom>
                                <a:solidFill>
                                  <a:srgbClr val="FF0000"/>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1E2C028E" w14:textId="77777777" w:rsidR="00767B10" w:rsidRDefault="00767B10" w:rsidP="00BB2A6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7" name="Oval 77"/>
                              <wps:cNvSpPr/>
                              <wps:spPr>
                                <a:xfrm>
                                  <a:off x="1199448" y="795855"/>
                                  <a:ext cx="230937" cy="230937"/>
                                </a:xfrm>
                                <a:prstGeom prst="ellipse">
                                  <a:avLst/>
                                </a:prstGeom>
                                <a:solidFill>
                                  <a:srgbClr val="FF0000"/>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2ECAABD0" w14:textId="77777777" w:rsidR="00767B10" w:rsidRDefault="00767B10" w:rsidP="00BB2A6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8" name="Oval 78"/>
                              <wps:cNvSpPr/>
                              <wps:spPr>
                                <a:xfrm>
                                  <a:off x="1498538" y="795855"/>
                                  <a:ext cx="230937" cy="230937"/>
                                </a:xfrm>
                                <a:prstGeom prst="ellips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721DF8C8" w14:textId="77777777" w:rsidR="00767B10" w:rsidRDefault="00767B10" w:rsidP="00BB2A6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9" name="Oval 79"/>
                              <wps:cNvSpPr/>
                              <wps:spPr>
                                <a:xfrm>
                                  <a:off x="1797628" y="795855"/>
                                  <a:ext cx="230937" cy="230937"/>
                                </a:xfrm>
                                <a:prstGeom prst="ellips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1A22F1BA" w14:textId="77777777" w:rsidR="00767B10" w:rsidRDefault="00767B10" w:rsidP="00BB2A6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0" name="Oval 80"/>
                              <wps:cNvSpPr/>
                              <wps:spPr>
                                <a:xfrm>
                                  <a:off x="2096718" y="795855"/>
                                  <a:ext cx="230937" cy="230937"/>
                                </a:xfrm>
                                <a:prstGeom prst="ellips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1FD7AB14" w14:textId="77777777" w:rsidR="00767B10" w:rsidRDefault="00767B10" w:rsidP="00BB2A6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1" name="Oval 81"/>
                              <wps:cNvSpPr/>
                              <wps:spPr>
                                <a:xfrm>
                                  <a:off x="2394966" y="802431"/>
                                  <a:ext cx="230937" cy="230937"/>
                                </a:xfrm>
                                <a:prstGeom prst="ellips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15A057E2" w14:textId="77777777" w:rsidR="00767B10" w:rsidRDefault="00767B10" w:rsidP="00BB2A6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2" name="Oval 82"/>
                              <wps:cNvSpPr/>
                              <wps:spPr>
                                <a:xfrm>
                                  <a:off x="2693214" y="809007"/>
                                  <a:ext cx="230937" cy="230937"/>
                                </a:xfrm>
                                <a:prstGeom prst="ellips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2BEED631" w14:textId="77777777" w:rsidR="00767B10" w:rsidRDefault="00767B10" w:rsidP="00BB2A6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3" name="Oval 83"/>
                              <wps:cNvSpPr/>
                              <wps:spPr>
                                <a:xfrm>
                                  <a:off x="1544" y="1106276"/>
                                  <a:ext cx="230937" cy="230937"/>
                                </a:xfrm>
                                <a:prstGeom prst="ellipse">
                                  <a:avLst/>
                                </a:prstGeom>
                                <a:solidFill>
                                  <a:srgbClr val="0000FF"/>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6D8FF4E3" w14:textId="77777777" w:rsidR="00767B10" w:rsidRDefault="00767B10" w:rsidP="00BB2A6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4" name="Oval 84"/>
                              <wps:cNvSpPr/>
                              <wps:spPr>
                                <a:xfrm>
                                  <a:off x="300634" y="1106276"/>
                                  <a:ext cx="230937" cy="230937"/>
                                </a:xfrm>
                                <a:prstGeom prst="ellipse">
                                  <a:avLst/>
                                </a:prstGeom>
                                <a:solidFill>
                                  <a:srgbClr val="0000FF"/>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4A5D2F26" w14:textId="77777777" w:rsidR="00767B10" w:rsidRDefault="00767B10" w:rsidP="00BB2A6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5" name="Oval 85"/>
                              <wps:cNvSpPr/>
                              <wps:spPr>
                                <a:xfrm>
                                  <a:off x="599724" y="1106276"/>
                                  <a:ext cx="230937" cy="230937"/>
                                </a:xfrm>
                                <a:prstGeom prst="ellipse">
                                  <a:avLst/>
                                </a:prstGeom>
                                <a:solidFill>
                                  <a:srgbClr val="FF0000"/>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73D6754A" w14:textId="77777777" w:rsidR="00767B10" w:rsidRDefault="00767B10" w:rsidP="00BB2A6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6" name="Oval 86"/>
                              <wps:cNvSpPr/>
                              <wps:spPr>
                                <a:xfrm>
                                  <a:off x="898814" y="1106276"/>
                                  <a:ext cx="230937" cy="230937"/>
                                </a:xfrm>
                                <a:prstGeom prst="ellipse">
                                  <a:avLst/>
                                </a:prstGeom>
                                <a:solidFill>
                                  <a:srgbClr val="008000"/>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15E9B92D" w14:textId="77777777" w:rsidR="00767B10" w:rsidRDefault="00767B10" w:rsidP="00BB2A6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7" name="Oval 87"/>
                              <wps:cNvSpPr/>
                              <wps:spPr>
                                <a:xfrm>
                                  <a:off x="1197904" y="1106276"/>
                                  <a:ext cx="230937" cy="230937"/>
                                </a:xfrm>
                                <a:prstGeom prst="ellipse">
                                  <a:avLst/>
                                </a:prstGeom>
                                <a:solidFill>
                                  <a:srgbClr val="0000FF"/>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2091F65D" w14:textId="77777777" w:rsidR="00767B10" w:rsidRDefault="00767B10" w:rsidP="00BB2A6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8" name="Oval 88"/>
                              <wps:cNvSpPr/>
                              <wps:spPr>
                                <a:xfrm>
                                  <a:off x="1496994" y="1106276"/>
                                  <a:ext cx="230937" cy="230937"/>
                                </a:xfrm>
                                <a:prstGeom prst="ellips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4BC02460" w14:textId="77777777" w:rsidR="00767B10" w:rsidRDefault="00767B10" w:rsidP="00BB2A6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9" name="Oval 89"/>
                              <wps:cNvSpPr/>
                              <wps:spPr>
                                <a:xfrm>
                                  <a:off x="1796084" y="1106276"/>
                                  <a:ext cx="230937" cy="230937"/>
                                </a:xfrm>
                                <a:prstGeom prst="ellips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30EF1C70" w14:textId="77777777" w:rsidR="00767B10" w:rsidRDefault="00767B10" w:rsidP="00BB2A6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0" name="Oval 90"/>
                              <wps:cNvSpPr/>
                              <wps:spPr>
                                <a:xfrm>
                                  <a:off x="2095174" y="1106276"/>
                                  <a:ext cx="230937" cy="230937"/>
                                </a:xfrm>
                                <a:prstGeom prst="ellips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2E29B2F4" w14:textId="77777777" w:rsidR="00767B10" w:rsidRDefault="00767B10" w:rsidP="00BB2A6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1" name="Oval 91"/>
                              <wps:cNvSpPr/>
                              <wps:spPr>
                                <a:xfrm>
                                  <a:off x="2393422" y="1112852"/>
                                  <a:ext cx="230937" cy="230937"/>
                                </a:xfrm>
                                <a:prstGeom prst="ellips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2748E09B" w14:textId="77777777" w:rsidR="00767B10" w:rsidRDefault="00767B10" w:rsidP="00BB2A6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2" name="Oval 92"/>
                              <wps:cNvSpPr/>
                              <wps:spPr>
                                <a:xfrm>
                                  <a:off x="2691670" y="1119428"/>
                                  <a:ext cx="230937" cy="230937"/>
                                </a:xfrm>
                                <a:prstGeom prst="ellips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1702CFE3" w14:textId="77777777" w:rsidR="00767B10" w:rsidRDefault="00767B10" w:rsidP="00BB2A6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3" name="Oval 93"/>
                              <wps:cNvSpPr/>
                              <wps:spPr>
                                <a:xfrm>
                                  <a:off x="0" y="1416697"/>
                                  <a:ext cx="230937" cy="230937"/>
                                </a:xfrm>
                                <a:prstGeom prst="ellipse">
                                  <a:avLst/>
                                </a:prstGeom>
                                <a:solidFill>
                                  <a:srgbClr val="FF0000"/>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7F2FD329" w14:textId="77777777" w:rsidR="00767B10" w:rsidRDefault="00767B10" w:rsidP="00BB2A6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4" name="Oval 94"/>
                              <wps:cNvSpPr/>
                              <wps:spPr>
                                <a:xfrm>
                                  <a:off x="299090" y="1416697"/>
                                  <a:ext cx="230937" cy="230937"/>
                                </a:xfrm>
                                <a:prstGeom prst="ellipse">
                                  <a:avLst/>
                                </a:prstGeom>
                                <a:solidFill>
                                  <a:srgbClr val="008000"/>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5E89676A" w14:textId="77777777" w:rsidR="00767B10" w:rsidRDefault="00767B10" w:rsidP="00BB2A6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5" name="Oval 95"/>
                              <wps:cNvSpPr/>
                              <wps:spPr>
                                <a:xfrm>
                                  <a:off x="598180" y="1416697"/>
                                  <a:ext cx="230937" cy="230937"/>
                                </a:xfrm>
                                <a:prstGeom prst="ellipse">
                                  <a:avLst/>
                                </a:prstGeom>
                                <a:solidFill>
                                  <a:srgbClr val="0000FF"/>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3E845A4E" w14:textId="77777777" w:rsidR="00767B10" w:rsidRDefault="00767B10" w:rsidP="00BB2A6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6" name="Oval 96"/>
                              <wps:cNvSpPr/>
                              <wps:spPr>
                                <a:xfrm>
                                  <a:off x="897270" y="1416697"/>
                                  <a:ext cx="230937" cy="230937"/>
                                </a:xfrm>
                                <a:prstGeom prst="ellipse">
                                  <a:avLst/>
                                </a:prstGeom>
                                <a:solidFill>
                                  <a:srgbClr val="0000FF"/>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06CB5F12" w14:textId="77777777" w:rsidR="00767B10" w:rsidRDefault="00767B10" w:rsidP="00BB2A6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7" name="Oval 97"/>
                              <wps:cNvSpPr/>
                              <wps:spPr>
                                <a:xfrm>
                                  <a:off x="1196360" y="1416697"/>
                                  <a:ext cx="230937" cy="230937"/>
                                </a:xfrm>
                                <a:prstGeom prst="ellipse">
                                  <a:avLst/>
                                </a:prstGeom>
                                <a:solidFill>
                                  <a:srgbClr val="FF0000"/>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152F8967" w14:textId="77777777" w:rsidR="00767B10" w:rsidRDefault="00767B10" w:rsidP="00BB2A6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8" name="Oval 98"/>
                              <wps:cNvSpPr/>
                              <wps:spPr>
                                <a:xfrm>
                                  <a:off x="1495450" y="1416697"/>
                                  <a:ext cx="230937" cy="230937"/>
                                </a:xfrm>
                                <a:prstGeom prst="ellips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153B333A" w14:textId="77777777" w:rsidR="00767B10" w:rsidRDefault="00767B10" w:rsidP="00BB2A6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9" name="Oval 99"/>
                              <wps:cNvSpPr/>
                              <wps:spPr>
                                <a:xfrm>
                                  <a:off x="1794540" y="1416697"/>
                                  <a:ext cx="230937" cy="230937"/>
                                </a:xfrm>
                                <a:prstGeom prst="ellips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0B1234D9" w14:textId="77777777" w:rsidR="00767B10" w:rsidRDefault="00767B10" w:rsidP="00BB2A6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0" name="Oval 100"/>
                              <wps:cNvSpPr/>
                              <wps:spPr>
                                <a:xfrm>
                                  <a:off x="2093630" y="1416697"/>
                                  <a:ext cx="230937" cy="230937"/>
                                </a:xfrm>
                                <a:prstGeom prst="ellips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1CECA6BD" w14:textId="77777777" w:rsidR="00767B10" w:rsidRDefault="00767B10" w:rsidP="00BB2A65"/>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cNvPr id="101" name="Group 101"/>
                              <wpg:cNvGrpSpPr/>
                              <wpg:grpSpPr>
                                <a:xfrm>
                                  <a:off x="1463759" y="0"/>
                                  <a:ext cx="6176" cy="1800714"/>
                                  <a:chOff x="1463759" y="0"/>
                                  <a:chExt cx="6176" cy="1800714"/>
                                </a:xfrm>
                              </wpg:grpSpPr>
                              <wps:wsp>
                                <wps:cNvPr id="102" name="Straight Connector 102"/>
                                <wps:cNvCnPr/>
                                <wps:spPr>
                                  <a:xfrm>
                                    <a:off x="1469935" y="0"/>
                                    <a:ext cx="0" cy="55903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103" name="Straight Connector 103"/>
                                <wps:cNvCnPr/>
                                <wps:spPr>
                                  <a:xfrm>
                                    <a:off x="1468391" y="310421"/>
                                    <a:ext cx="0" cy="55903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104" name="Straight Connector 104"/>
                                <wps:cNvCnPr/>
                                <wps:spPr>
                                  <a:xfrm>
                                    <a:off x="1466847" y="620842"/>
                                    <a:ext cx="0" cy="55903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105" name="Straight Connector 105"/>
                                <wps:cNvCnPr/>
                                <wps:spPr>
                                  <a:xfrm>
                                    <a:off x="1465303" y="931263"/>
                                    <a:ext cx="0" cy="55903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106" name="Straight Connector 106"/>
                                <wps:cNvCnPr/>
                                <wps:spPr>
                                  <a:xfrm>
                                    <a:off x="1463759" y="1241684"/>
                                    <a:ext cx="0" cy="55903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g:grpSp>
                            <wps:wsp>
                              <wps:cNvPr id="107" name="Oval 107"/>
                              <wps:cNvSpPr/>
                              <wps:spPr>
                                <a:xfrm>
                                  <a:off x="2391878" y="1423273"/>
                                  <a:ext cx="230937" cy="230937"/>
                                </a:xfrm>
                                <a:prstGeom prst="ellips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579E0459" w14:textId="77777777" w:rsidR="00767B10" w:rsidRDefault="00767B10" w:rsidP="00BB2A6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8" name="Oval 108"/>
                              <wps:cNvSpPr/>
                              <wps:spPr>
                                <a:xfrm>
                                  <a:off x="2690126" y="1429849"/>
                                  <a:ext cx="230937" cy="230937"/>
                                </a:xfrm>
                                <a:prstGeom prst="ellips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4A93116D" w14:textId="77777777" w:rsidR="00767B10" w:rsidRDefault="00767B10" w:rsidP="00BB2A65"/>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id="_x0000_s1038" style="width:94.05pt;height:57.8pt;mso-position-horizontal-relative:char;mso-position-vertical-relative:line" coordsize="2927239,180071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">
                      <v:oval id="Oval 53" o:spid="_x0000_s1039" style="position:absolute;left:6176;top:175013;width:230937;height:23093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A2zuwQAA&#10;ANsAAAAPAAAAZHJzL2Rvd25yZXYueG1sRI9Pi8IwFMTvwn6H8Bb2pqm7KEs1irgKXv0DXt8mz6ba&#10;vJQm1vrtjSB4HGbmN8x03rlKtNSE0rOC4SADQay9KblQcNiv+78gQkQ2WHkmBXcKMJ999KaYG3/j&#10;LbW7WIgE4ZCjAhtjnUsZtCWHYeBr4uSdfOMwJtkU0jR4S3BXye8sG0uHJacFizUtLenL7uoSxRzP&#10;/+V6qbU9tOe/7WnV7ilT6uuzW0xAROriO/xqb4yC0Q88v6QfIGcP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agNs7sEAAADbAAAADwAAAAAAAAAAAAAAAACXAgAAZHJzL2Rvd25y&#10;ZXYueG1sUEsFBgAAAAAEAAQA9QAAAIUDAAAAAA==&#10;" fillcolor="red" strokecolor="black [3213]">
                        <v:textbox>
                          <w:txbxContent>
                            <w:p w14:paraId="675D3D80" w14:textId="77777777" w:rsidR="00767B10" w:rsidRDefault="00767B10" w:rsidP="00BB2A65"/>
                          </w:txbxContent>
                        </v:textbox>
                      </v:oval>
                      <v:oval id="Oval 54" o:spid="_x0000_s1040" style="position:absolute;left:305266;top:175013;width:230937;height:23093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K9onwgAA&#10;ANsAAAAPAAAAZHJzL2Rvd25yZXYueG1sRI/dasJAFITvC77DcoTe1Y2iItFVtCD2qhCTBzhmT34w&#10;ezbsbk369t2C4OUwM98wu8NoOvEg51vLCuazBARxaXXLtYIiP39sQPiArLGzTAp+ycNhP3nbYart&#10;wBk9rqEWEcI+RQVNCH0qpS8bMuhntieOXmWdwRClq6V2OES46eQiSdbSYMtxocGePhsq79cfo6Ba&#10;ZuMpCdnRVfni9n2XRX4ZCqXep+NxCyLQGF7hZ/tLK1gt4f9L/AFy/w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Yr2ifCAAAA2wAAAA8AAAAAAAAAAAAAAAAAlwIAAGRycy9kb3du&#10;cmV2LnhtbFBLBQYAAAAABAAEAPUAAACGAwAAAAA=&#10;" fillcolor="blue" strokecolor="black [3213]">
                        <v:textbox>
                          <w:txbxContent>
                            <w:p w14:paraId="3BF91C70" w14:textId="77777777" w:rsidR="00767B10" w:rsidRDefault="00767B10" w:rsidP="00BB2A65"/>
                          </w:txbxContent>
                        </v:textbox>
                      </v:oval>
                      <v:oval id="Oval 55" o:spid="_x0000_s1041" style="position:absolute;left:604356;top:175013;width:230937;height:23093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plEBwgAA&#10;ANsAAAAPAAAAZHJzL2Rvd25yZXYueG1sRI/BasMwEETvhf6D2EJutdyAS3GjmOImkKuTQK5baWM5&#10;tVbGUhzn76tCocdhZt4wq2p2vZhoDJ1nBS9ZDoJYe9Nxq+B42D6/gQgR2WDvmRTcKUC1fnxYYWn8&#10;jRua9rEVCcKhRAU2xqGUMmhLDkPmB+Lknf3oMCY5ttKMeEtw18tlnr9Khx2nBYsD1Zb09/7qEsWc&#10;Ll/dttbaHqfLZ3PeTAfKlVo8zR/vICLN8T/8194ZBUUBv1/SD5DrH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qmUQHCAAAA2wAAAA8AAAAAAAAAAAAAAAAAlwIAAGRycy9kb3du&#10;cmV2LnhtbFBLBQYAAAAABAAEAPUAAACGAwAAAAA=&#10;" fillcolor="red" strokecolor="black [3213]">
                        <v:textbox>
                          <w:txbxContent>
                            <w:p w14:paraId="3CC13EE9" w14:textId="77777777" w:rsidR="00767B10" w:rsidRDefault="00767B10" w:rsidP="00BB2A65"/>
                          </w:txbxContent>
                        </v:textbox>
                      </v:oval>
                      <v:oval id="Oval 56" o:spid="_x0000_s1042" style="position:absolute;left:903446;top:175013;width:230937;height:23093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dM92wgAA&#10;ANsAAAAPAAAAZHJzL2Rvd25yZXYueG1sRI/NasMwEITvhb6D2EJvtdxAQ3GimODG0Gt+INeNtLGc&#10;WCtjqbb79lWh0OMwM98w63J2nRhpCK1nBa9ZDoJYe9Nyo+B0rF/eQYSIbLDzTAq+KUC5eXxYY2H8&#10;xHsaD7ERCcKhQAU2xr6QMmhLDkPme+LkXf3gMCY5NNIMOCW46+Qiz5fSYctpwWJPlSV9P3y5RDHn&#10;26WtK63tabx97K+78Ui5Us9P83YFItIc/8N/7U+j4G0Jv1/SD5CbH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p0z3bCAAAA2wAAAA8AAAAAAAAAAAAAAAAAlwIAAGRycy9kb3du&#10;cmV2LnhtbFBLBQYAAAAABAAEAPUAAACGAwAAAAA=&#10;" fillcolor="red" strokecolor="black [3213]">
                        <v:textbox>
                          <w:txbxContent>
                            <w:p w14:paraId="2FA77009" w14:textId="77777777" w:rsidR="00767B10" w:rsidRDefault="00767B10" w:rsidP="00BB2A65"/>
                          </w:txbxContent>
                        </v:textbox>
                      </v:oval>
                      <v:oval id="Oval 57" o:spid="_x0000_s1043" style="position:absolute;left:1202536;top:175013;width:230937;height:23093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URQwwAA&#10;ANsAAAAPAAAAZHJzL2Rvd25yZXYueG1sRI/dasJAFITvC32H5RS8q5uKVkldRQWxV4WYPMAxe/KD&#10;2bNhdzXx7btCoZfDzHzDrLej6cSdnG8tK/iYJiCIS6tbrhUU+fF9BcIHZI2dZVLwIA/bzevLGlNt&#10;B87ofg61iBD2KSpoQuhTKX3ZkEE/tT1x9CrrDIYoXS21wyHCTSdnSfIpDbYcFxrs6dBQeT3fjIJq&#10;no37JGQ7V+Wzy89VFvlpKJSavI27LxCBxvAf/mt/awWLJTy/xB8gN7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m+URQwwAAANsAAAAPAAAAAAAAAAAAAAAAAJcCAABkcnMvZG93&#10;bnJldi54bWxQSwUGAAAAAAQABAD1AAAAhwMAAAAA&#10;" fillcolor="blue" strokecolor="black [3213]">
                        <v:textbox>
                          <w:txbxContent>
                            <w:p w14:paraId="20E75262" w14:textId="77777777" w:rsidR="00767B10" w:rsidRDefault="00767B10" w:rsidP="00BB2A65"/>
                          </w:txbxContent>
                        </v:textbox>
                      </v:oval>
                      <v:oval id="Oval 58" o:spid="_x0000_s1044" style="position:absolute;left:1501626;top:175013;width:230937;height:23093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I65vwAAA&#10;ANsAAAAPAAAAZHJzL2Rvd25yZXYueG1sRE/LagIxFN0X/Idwhe5qorQio1HEB9ZFwdfC5WVy54GT&#10;m2ESNf37ZiF0eTjv2SLaRjyo87VjDcOBAkGcO1NzqeFy3n5MQPiAbLBxTBp+ycNi3nubYWbck4/0&#10;OIVSpBD2GWqoQmgzKX1ekUU/cC1x4grXWQwJdqU0HT5TuG3kSKmxtFhzaqiwpVVF+e10txp+ruP9&#10;Z8BYxAOrm9rtNuvioLR+78flFESgGP7FL/e30fCVxqYv6QfI+R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DI65vwAAAANsAAAAPAAAAAAAAAAAAAAAAAJcCAABkcnMvZG93bnJl&#10;di54bWxQSwUGAAAAAAQABAD1AAAAhAMAAAAA&#10;" filled="f" strokecolor="black [3213]">
                        <v:textbox>
                          <w:txbxContent>
                            <w:p w14:paraId="52F7863E" w14:textId="77777777" w:rsidR="00767B10" w:rsidRDefault="00767B10" w:rsidP="00BB2A65"/>
                          </w:txbxContent>
                        </v:textbox>
                      </v:oval>
                      <v:oval id="Oval 59" o:spid="_x0000_s1045" style="position:absolute;left:1800716;top:175013;width:230937;height:23093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bwv0xAAA&#10;ANsAAAAPAAAAZHJzL2Rvd25yZXYueG1sRI9PawIxFMTvBb9DeIK3mlhU6tYoUhXbQ2G1PfT42Lz9&#10;g5uXZRM1fvumUOhxmJnfMMt1tK24Uu8bxxomYwWCuHCm4UrD1+f+8RmED8gGW8ek4U4e1qvBwxIz&#10;4258pOspVCJB2GeooQ6hy6T0RU0W/dh1xMkrXW8xJNlX0vR4S3Dbyiel5tJiw2mhxo5eayrOp4vV&#10;8PE9f58GjGXMWZ3V4bDblrnSejSMmxcQgWL4D/+134yG2QJ+v6QfIFc/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7G8L9MQAAADbAAAADwAAAAAAAAAAAAAAAACXAgAAZHJzL2Rv&#10;d25yZXYueG1sUEsFBgAAAAAEAAQA9QAAAIgDAAAAAA==&#10;" filled="f" strokecolor="black [3213]">
                        <v:textbox>
                          <w:txbxContent>
                            <w:p w14:paraId="19B834F5" w14:textId="77777777" w:rsidR="00767B10" w:rsidRDefault="00767B10" w:rsidP="00BB2A65"/>
                          </w:txbxContent>
                        </v:textbox>
                      </v:oval>
                      <v:oval id="Oval 60" o:spid="_x0000_s1046" style="position:absolute;left:2099806;top:175013;width:230937;height:23093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OWjUwAAA&#10;ANsAAAAPAAAAZHJzL2Rvd25yZXYueG1sRE/LagIxFN0L/YdwC91pUimDTM0MpVW0C0FtF11eJnce&#10;OLkZJlHj3zcLweXhvJdltL240Og7xxpeZwoEceVMx42G35/1dAHCB2SDvWPScCMPZfE0WWJu3JUP&#10;dDmGRqQQ9jlqaEMYcil91ZJFP3MDceJqN1oMCY6NNCNeU7jt5VypTFrsODW0ONBnS9XpeLYadn/Z&#10;91vAWMc9q5PabFZf9V5p/fIcP95BBIrhIb67t0ZDltanL+kHyOIf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zOWjUwAAAANsAAAAPAAAAAAAAAAAAAAAAAJcCAABkcnMvZG93bnJl&#10;di54bWxQSwUGAAAAAAQABAD1AAAAhAMAAAAA&#10;" filled="f" strokecolor="black [3213]">
                        <v:textbox>
                          <w:txbxContent>
                            <w:p w14:paraId="4F8882B3" w14:textId="77777777" w:rsidR="00767B10" w:rsidRDefault="00767B10" w:rsidP="00BB2A65"/>
                          </w:txbxContent>
                        </v:textbox>
                      </v:oval>
                      <v:oval id="Oval 61" o:spid="_x0000_s1047" style="position:absolute;left:2398054;top:181589;width:230937;height:23093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dc1PwwAA&#10;ANsAAAAPAAAAZHJzL2Rvd25yZXYueG1sRI/NawIxFMTvBf+H8ARvNbHIUlajiFq0h4JfB4+PzdsP&#10;3Lwsm6jpf98UCj0OM/MbZr6MthUP6n3jWMNkrEAQF840XGm4nD9e30H4gGywdUwavsnDcjF4mWNu&#10;3JOP9DiFSiQI+xw11CF0uZS+qMmiH7uOOHml6y2GJPtKmh6fCW5b+aZUJi02nBZq7GhdU3E73a2G&#10;r2v2OQ0Yy3hgdVO73XZTHpTWo2FczUAEiuE//NfeGw3ZBH6/pB8gF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cdc1PwwAAANsAAAAPAAAAAAAAAAAAAAAAAJcCAABkcnMvZG93&#10;bnJldi54bWxQSwUGAAAAAAQABAD1AAAAhwMAAAAA&#10;" filled="f" strokecolor="black [3213]">
                        <v:textbox>
                          <w:txbxContent>
                            <w:p w14:paraId="12537AD3" w14:textId="77777777" w:rsidR="00767B10" w:rsidRDefault="00767B10" w:rsidP="00BB2A65"/>
                          </w:txbxContent>
                        </v:textbox>
                      </v:oval>
                      <v:oval id="Oval 62" o:spid="_x0000_s1048" style="position:absolute;left:2696302;top:188165;width:230937;height:23093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p1M4wwAA&#10;ANsAAAAPAAAAZHJzL2Rvd25yZXYueG1sRI/NawIxFMTvBf+H8ARvNVFkKatRRFu0h4JfB4+PzdsP&#10;3Lwsm6jpf98UCj0OM/MbZrGKthUP6n3jWMNkrEAQF840XGm4nD9e30D4gGywdUwavsnDajl4WWBu&#10;3JOP9DiFSiQI+xw11CF0uZS+qMmiH7uOOHml6y2GJPtKmh6fCW5bOVUqkxYbTgs1drSpqbid7lbD&#10;1zX7nAWMZTywuqnd7n1bHpTWo2Fcz0EEiuE//NfeGw3ZFH6/pB8gl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sp1M4wwAAANsAAAAPAAAAAAAAAAAAAAAAAJcCAABkcnMvZG93&#10;bnJldi54bWxQSwUGAAAAAAQABAD1AAAAhwMAAAAA&#10;" filled="f" strokecolor="black [3213]">
                        <v:textbox>
                          <w:txbxContent>
                            <w:p w14:paraId="1CDCAAA8" w14:textId="77777777" w:rsidR="00767B10" w:rsidRDefault="00767B10" w:rsidP="00BB2A65"/>
                          </w:txbxContent>
                        </v:textbox>
                      </v:oval>
                      <v:oval id="Oval 63" o:spid="_x0000_s1049" style="position:absolute;left:4632;top:485434;width:230937;height:23093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rV95xAAA&#10;ANsAAAAPAAAAZHJzL2Rvd25yZXYueG1sRI/RasJAFETfBf9huULfdGMLIaSuopaWQgti9ANus7dJ&#10;6u7dkN2a1K93C4KPw8ycYRarwRpxps43jhXMZwkI4tLphisFx8PrNAPhA7JG45gU/JGH1XI8WmCu&#10;Xc97OhehEhHCPkcFdQhtLqUva7LoZ64ljt636yyGKLtK6g77CLdGPiZJKi02HBdqbGlbU3kqfq2C&#10;02aXfPFnmZLJXj7Cz/Eg07eLUg+TYf0MItAQ7uFb+10rSJ/g/0v8AXJ5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m61fecQAAADbAAAADwAAAAAAAAAAAAAAAACXAgAAZHJzL2Rv&#10;d25yZXYueG1sUEsFBgAAAAAEAAQA9QAAAIgDAAAAAA==&#10;" fillcolor="green" strokecolor="black [3213]">
                        <v:textbox>
                          <w:txbxContent>
                            <w:p w14:paraId="03613ED0" w14:textId="77777777" w:rsidR="00767B10" w:rsidRDefault="00767B10" w:rsidP="00BB2A65"/>
                          </w:txbxContent>
                        </v:textbox>
                      </v:oval>
                      <v:oval id="Oval 64" o:spid="_x0000_s1050" style="position:absolute;left:303722;top:485434;width:230937;height:23093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RxCawgAA&#10;ANsAAAAPAAAAZHJzL2Rvd25yZXYueG1sRI/disIwFITvBd8hnIW903RFRKpRVFjcK6G2D3BsTn+w&#10;OSlJ1ta3NwsLXg4z8w2z3Y+mEw9yvrWs4GuegCAurW65VlDk37M1CB+QNXaWScGTPOx308kWU20H&#10;zuhxDbWIEPYpKmhC6FMpfdmQQT+3PXH0KusMhihdLbXDIcJNJxdJspIGW44LDfZ0aqi8X3+NgmqZ&#10;jcckZAdX5Yvb5S6L/DwUSn1+jIcNiEBjeIf/2z9awWoJf1/iD5C7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hHEJrCAAAA2wAAAA8AAAAAAAAAAAAAAAAAlwIAAGRycy9kb3du&#10;cmV2LnhtbFBLBQYAAAAABAAEAPUAAACGAwAAAAA=&#10;" fillcolor="blue" strokecolor="black [3213]">
                        <v:textbox>
                          <w:txbxContent>
                            <w:p w14:paraId="2F6C1700" w14:textId="77777777" w:rsidR="00767B10" w:rsidRDefault="00767B10" w:rsidP="00BB2A65"/>
                          </w:txbxContent>
                        </v:textbox>
                      </v:oval>
                      <v:oval id="Oval 65" o:spid="_x0000_s1051" style="position:absolute;left:602812;top:485434;width:230937;height:23093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ypu8wgAA&#10;ANsAAAAPAAAAZHJzL2Rvd25yZXYueG1sRI/NasMwEITvhb6D2EJvtdxAQ3GimODG0Gt+INeNtLGc&#10;WCtjqbb79lWh0OMwM98w63J2nRhpCK1nBa9ZDoJYe9Nyo+B0rF/eQYSIbLDzTAq+KUC5eXxYY2H8&#10;xHsaD7ERCcKhQAU2xr6QMmhLDkPme+LkXf3gMCY5NNIMOCW46+Qiz5fSYctpwWJPlSV9P3y5RDHn&#10;26WtK63tabx97K+78Ui5Us9P83YFItIc/8N/7U+jYPkGv1/SD5CbH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TKm7zCAAAA2wAAAA8AAAAAAAAAAAAAAAAAlwIAAGRycy9kb3du&#10;cmV2LnhtbFBLBQYAAAAABAAEAPUAAACGAwAAAAA=&#10;" fillcolor="red" strokecolor="black [3213]">
                        <v:textbox>
                          <w:txbxContent>
                            <w:p w14:paraId="0429E45B" w14:textId="77777777" w:rsidR="00767B10" w:rsidRDefault="00767B10" w:rsidP="00BB2A65"/>
                          </w:txbxContent>
                        </v:textbox>
                      </v:oval>
                      <v:oval id="Oval 66" o:spid="_x0000_s1052" style="position:absolute;left:901902;top:485434;width:230937;height:23093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2St2wgAA&#10;ANsAAAAPAAAAZHJzL2Rvd25yZXYueG1sRI/NasMwEITvhbyD2EBvtZxQTHGjhCRQmlPBsR9ga61/&#10;iLUykhI7b18FAj0OM/MNs9nNZhA3cr63rGCVpCCIa6t7bhVU5dfbBwgfkDUOlknBnTzstouXDeba&#10;TlzQ7RxaESHsc1TQhTDmUvq6I4M+sSNx9BrrDIYoXSu1wynCzSDXaZpJgz3HhQ5HOnZUX85Xo6B5&#10;L+ZDGoq9a8r1789FVuX3VCn1upz3nyACzeE//GyftIIsg8eX+APk9g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fZK3bCAAAA2wAAAA8AAAAAAAAAAAAAAAAAlwIAAGRycy9kb3du&#10;cmV2LnhtbFBLBQYAAAAABAAEAPUAAACGAwAAAAA=&#10;" fillcolor="blue" strokecolor="black [3213]">
                        <v:textbox>
                          <w:txbxContent>
                            <w:p w14:paraId="2C86063C" w14:textId="77777777" w:rsidR="00767B10" w:rsidRDefault="00767B10" w:rsidP="00BB2A65"/>
                          </w:txbxContent>
                        </v:textbox>
                      </v:oval>
                      <v:oval id="Oval 67" o:spid="_x0000_s1053" style="position:absolute;left:1200992;top:485434;width:230937;height:23093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VKBQwgAA&#10;ANsAAAAPAAAAZHJzL2Rvd25yZXYueG1sRI/BasMwEETvhf6D2EJutdwc3OJGMcVNIFcngVy30sZy&#10;aq2MpTjO31eFQo/DzLxhVtXsejHRGDrPCl6yHASx9qbjVsHxsH1+AxEissHeMym4U4Bq/fiwwtL4&#10;Gzc07WMrEoRDiQpsjEMpZdCWHIbMD8TJO/vRYUxybKUZ8ZbgrpfLPC+kw47TgsWBakv6e391iWJO&#10;l69uW2ttj9PlszlvpgPlSi2e5o93EJHm+B/+a++MguIVfr+kHyDX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tUoFDCAAAA2wAAAA8AAAAAAAAAAAAAAAAAlwIAAGRycy9kb3du&#10;cmV2LnhtbFBLBQYAAAAABAAEAPUAAACGAwAAAAA=&#10;" fillcolor="red" strokecolor="black [3213]">
                        <v:textbox>
                          <w:txbxContent>
                            <w:p w14:paraId="0E097988" w14:textId="77777777" w:rsidR="00767B10" w:rsidRDefault="00767B10" w:rsidP="00BB2A65"/>
                          </w:txbxContent>
                        </v:textbox>
                      </v:oval>
                      <v:oval id="Oval 68" o:spid="_x0000_s1054" style="position:absolute;left:1500082;top:485434;width:230937;height:23093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T2TSwAAA&#10;ANsAAAAPAAAAZHJzL2Rvd25yZXYueG1sRE/LagIxFN0L/YdwC91pUimDTM0MpVW0C0FtF11eJnce&#10;OLkZJlHj3zcLweXhvJdltL240Og7xxpeZwoEceVMx42G35/1dAHCB2SDvWPScCMPZfE0WWJu3JUP&#10;dDmGRqQQ9jlqaEMYcil91ZJFP3MDceJqN1oMCY6NNCNeU7jt5VypTFrsODW0ONBnS9XpeLYadn/Z&#10;91vAWMc9q5PabFZf9V5p/fIcP95BBIrhIb67t0ZDlsamL+kHyOIf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NT2TSwAAAANsAAAAPAAAAAAAAAAAAAAAAAJcCAABkcnMvZG93bnJl&#10;di54bWxQSwUGAAAAAAQABAD1AAAAhAMAAAAA&#10;" filled="f" strokecolor="black [3213]">
                        <v:textbox>
                          <w:txbxContent>
                            <w:p w14:paraId="2D42CE7F" w14:textId="77777777" w:rsidR="00767B10" w:rsidRDefault="00767B10" w:rsidP="00BB2A65"/>
                          </w:txbxContent>
                        </v:textbox>
                      </v:oval>
                      <v:oval id="Oval 69" o:spid="_x0000_s1055" style="position:absolute;left:1799172;top:485434;width:230937;height:23093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A8FJxAAA&#10;ANsAAAAPAAAAZHJzL2Rvd25yZXYueG1sRI9PawIxFMTvgt8hPKE3TVrKYlejFG2xHgS77cHjY/P2&#10;D25elk2q6bc3hYLHYWZ+wyzX0XbiQoNvHWt4nCkQxKUzLdcavr/ep3MQPiAb7ByThl/ysF6NR0vM&#10;jbvyJ12KUIsEYZ+jhiaEPpfSlw1Z9DPXEyevcoPFkORQSzPgNcFtJ5+UyqTFltNCgz1tGirPxY/V&#10;cDhl++eAsYpHVme1271tq6PS+mESXxcgAsVwD/+3P4yG7AX+vqQfIFc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IgPBScQAAADbAAAADwAAAAAAAAAAAAAAAACXAgAAZHJzL2Rv&#10;d25yZXYueG1sUEsFBgAAAAAEAAQA9QAAAIgDAAAAAA==&#10;" filled="f" strokecolor="black [3213]">
                        <v:textbox>
                          <w:txbxContent>
                            <w:p w14:paraId="3A10B909" w14:textId="77777777" w:rsidR="00767B10" w:rsidRDefault="00767B10" w:rsidP="00BB2A65"/>
                          </w:txbxContent>
                        </v:textbox>
                      </v:oval>
                      <v:oval id="Oval 70" o:spid="_x0000_s1056" style="position:absolute;left:2098262;top:485434;width:230937;height:23093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4P4JwQAA&#10;ANsAAAAPAAAAZHJzL2Rvd25yZXYueG1sRE/LagIxFN0L/YdwC+40sYgt42RE+sB2UZiqC5eXyZ0H&#10;Tm6GSarp3zcLweXhvPNNtL240Og7xxoWcwWCuHKm40bD8fAxewHhA7LB3jFp+CMPm+JhkmNm3JV/&#10;6LIPjUgh7DPU0IYwZFL6qiWLfu4G4sTVbrQYEhwbaUa8pnDbyyelVtJix6mhxYFeW6rO+1+r4fu0&#10;+loGjHUsWZ3Vbvf+VpdK6+lj3K5BBIrhLr65P42G57Q+fUk/QBb/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NuD+CcEAAADbAAAADwAAAAAAAAAAAAAAAACXAgAAZHJzL2Rvd25y&#10;ZXYueG1sUEsFBgAAAAAEAAQA9QAAAIUDAAAAAA==&#10;" filled="f" strokecolor="black [3213]">
                        <v:textbox>
                          <w:txbxContent>
                            <w:p w14:paraId="7E686F89" w14:textId="77777777" w:rsidR="00767B10" w:rsidRDefault="00767B10" w:rsidP="00BB2A65"/>
                          </w:txbxContent>
                        </v:textbox>
                      </v:oval>
                      <v:oval id="Oval 71" o:spid="_x0000_s1057" style="position:absolute;left:2396510;top:492010;width:230937;height:23093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rFuSxAAA&#10;ANsAAAAPAAAAZHJzL2Rvd25yZXYueG1sRI9PawIxFMTvgt8hPKE3TSzFyta4FK1YDwWrPfT42Lz9&#10;w25elk3U9NubQqHHYWZ+w6zyaDtxpcE3jjXMZwoEceFMw5WGr/NuugThA7LBzjFp+CEP+Xo8WmFm&#10;3I0/6XoKlUgQ9hlqqEPoMyl9UZNFP3M9cfJKN1gMSQ6VNAPeEtx28lGphbTYcFqosadNTUV7ulgN&#10;H9+Lw1PAWMYjq1bt92/b8qi0fpjE1xcQgWL4D/+1342G5zn8fkk/QK7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WaxbksQAAADbAAAADwAAAAAAAAAAAAAAAACXAgAAZHJzL2Rv&#10;d25yZXYueG1sUEsFBgAAAAAEAAQA9QAAAIgDAAAAAA==&#10;" filled="f" strokecolor="black [3213]">
                        <v:textbox>
                          <w:txbxContent>
                            <w:p w14:paraId="1945AC43" w14:textId="77777777" w:rsidR="00767B10" w:rsidRDefault="00767B10" w:rsidP="00BB2A65"/>
                          </w:txbxContent>
                        </v:textbox>
                      </v:oval>
                      <v:oval id="Oval 72" o:spid="_x0000_s1058" style="position:absolute;left:2694758;top:498586;width:230937;height:23093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fsXlwwAA&#10;ANsAAAAPAAAAZHJzL2Rvd25yZXYueG1sRI/NawIxFMTvBf+H8ARvNVFEZWuUohbbg+BHDz0+Nm8/&#10;cPOybFJN//tGEDwOM/MbZrGKthFX6nztWMNoqEAQ587UXGr4Pn+8zkH4gGywcUwa/sjDatl7WWBm&#10;3I2PdD2FUiQI+ww1VCG0mZQ+r8iiH7qWOHmF6yyGJLtSmg5vCW4bOVZqKi3WnBYqbGldUX45/VoN&#10;+5/p1yRgLOKB1UXtdttNcVBaD/rx/Q1EoBie4Uf702iYjeH+Jf0Aufw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pfsXlwwAAANsAAAAPAAAAAAAAAAAAAAAAAJcCAABkcnMvZG93&#10;bnJldi54bWxQSwUGAAAAAAQABAD1AAAAhwMAAAAA&#10;" filled="f" strokecolor="black [3213]">
                        <v:textbox>
                          <w:txbxContent>
                            <w:p w14:paraId="6F0A2EA3" w14:textId="77777777" w:rsidR="00767B10" w:rsidRDefault="00767B10" w:rsidP="00BB2A65"/>
                          </w:txbxContent>
                        </v:textbox>
                      </v:oval>
                      <v:oval id="Oval 73" o:spid="_x0000_s1059" style="position:absolute;left:3088;top:795855;width:230937;height:23093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tjCOwQAA&#10;ANsAAAAPAAAAZHJzL2Rvd25yZXYueG1sRI9Pi8IwFMTvwn6H8Bb2pqm7oEs1irgKXv0DXt8mz6ba&#10;vJQm1vrtjSB4HGbmN8x03rlKtNSE0rOC4SADQay9KblQcNiv+78gQkQ2WHkmBXcKMJ999KaYG3/j&#10;LbW7WIgE4ZCjAhtjnUsZtCWHYeBr4uSdfOMwJtkU0jR4S3BXye8sG0mHJacFizUtLenL7uoSxRzP&#10;/+V6qbU9tOe/7WnV7ilT6uuzW0xAROriO/xqb4yC8Q88v6QfIGcP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IbYwjsEAAADbAAAADwAAAAAAAAAAAAAAAACXAgAAZHJzL2Rvd25y&#10;ZXYueG1sUEsFBgAAAAAEAAQA9QAAAIUDAAAAAA==&#10;" fillcolor="red" strokecolor="black [3213]">
                        <v:textbox>
                          <w:txbxContent>
                            <w:p w14:paraId="0936C473" w14:textId="77777777" w:rsidR="00767B10" w:rsidRDefault="00767B10" w:rsidP="00BB2A65"/>
                          </w:txbxContent>
                        </v:textbox>
                      </v:oval>
                      <v:oval id="Oval 74" o:spid="_x0000_s1060" style="position:absolute;left:302178;top:795855;width:230937;height:23093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nVHQxQAA&#10;ANsAAAAPAAAAZHJzL2Rvd25yZXYueG1sRI/dasJAFITvC77DcoTe1Y1FUomuQS2WQgvizwMcs8ck&#10;Jns2ZLdJ2qfvFgpeDjPzDbNMB1OLjlpXWlYwnUQgiDOrS84VnE+7pzkI55E11pZJwTc5SFejhyUm&#10;2vZ8oO7ocxEg7BJUUHjfJFK6rCCDbmIb4uBdbWvQB9nmUrfYB7ip5XMUxdJgyWGhwIa2BWXV8cso&#10;qDb76MKfWUz1/PXD384nGb/9KPU4HtYLEJ4Gfw//t9+1gpcZ/H0JP0Cuf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GdUdDFAAAA2wAAAA8AAAAAAAAAAAAAAAAAlwIAAGRycy9k&#10;b3ducmV2LnhtbFBLBQYAAAAABAAEAPUAAACJAwAAAAA=&#10;" fillcolor="green" strokecolor="black [3213]">
                        <v:textbox>
                          <w:txbxContent>
                            <w:p w14:paraId="4CBCCAF1" w14:textId="77777777" w:rsidR="00767B10" w:rsidRDefault="00767B10" w:rsidP="00BB2A65"/>
                          </w:txbxContent>
                        </v:textbox>
                      </v:oval>
                      <v:oval id="Oval 75" o:spid="_x0000_s1061" style="position:absolute;left:601268;top:795855;width:230937;height:23093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0iPcwwAA&#10;ANsAAAAPAAAAZHJzL2Rvd25yZXYueG1sRI/dasJAFITvC32H5RS8q5uKVkldRQWxV4WYPMAxe/KD&#10;2bNhdzXx7btCoZfDzHzDrLej6cSdnG8tK/iYJiCIS6tbrhUU+fF9BcIHZI2dZVLwIA/bzevLGlNt&#10;B87ofg61iBD2KSpoQuhTKX3ZkEE/tT1x9CrrDIYoXS21wyHCTSdnSfIpDbYcFxrs6dBQeT3fjIJq&#10;no37JGQ7V+Wzy89VFvlpKJSavI27LxCBxvAf/mt/awXLBTy/xB8gN7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y0iPcwwAAANsAAAAPAAAAAAAAAAAAAAAAAJcCAABkcnMvZG93&#10;bnJldi54bWxQSwUGAAAAAAQABAD1AAAAhwMAAAAA&#10;" fillcolor="blue" strokecolor="black [3213]">
                        <v:textbox>
                          <w:txbxContent>
                            <w:p w14:paraId="17176C93" w14:textId="77777777" w:rsidR="00767B10" w:rsidRDefault="00767B10" w:rsidP="00BB2A65"/>
                          </w:txbxContent>
                        </v:textbox>
                      </v:oval>
                      <v:oval id="Oval 76" o:spid="_x0000_s1062" style="position:absolute;left:900358;top:795855;width:230937;height:23093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wZMWwgAA&#10;ANsAAAAPAAAAZHJzL2Rvd25yZXYueG1sRI/BasMwEETvhf6D2EJutdwc3OJGMcVNIFcngVy30sZy&#10;aq2MpTjO31eFQo/DzLxhVtXsejHRGDrPCl6yHASx9qbjVsHxsH1+AxEissHeMym4U4Bq/fiwwtL4&#10;Gzc07WMrEoRDiQpsjEMpZdCWHIbMD8TJO/vRYUxybKUZ8ZbgrpfLPC+kw47TgsWBakv6e391iWJO&#10;l69uW2ttj9PlszlvpgPlSi2e5o93EJHm+B/+a++MgtcCfr+kHyDX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HBkxbCAAAA2wAAAA8AAAAAAAAAAAAAAAAAlwIAAGRycy9kb3du&#10;cmV2LnhtbFBLBQYAAAAABAAEAPUAAACGAwAAAAA=&#10;" fillcolor="red" strokecolor="black [3213]">
                        <v:textbox>
                          <w:txbxContent>
                            <w:p w14:paraId="1E2C028E" w14:textId="77777777" w:rsidR="00767B10" w:rsidRDefault="00767B10" w:rsidP="00BB2A65"/>
                          </w:txbxContent>
                        </v:textbox>
                      </v:oval>
                      <v:oval id="Oval 77" o:spid="_x0000_s1063" style="position:absolute;left:1199448;top:795855;width:230937;height:23093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jTaNwgAA&#10;ANsAAAAPAAAAZHJzL2Rvd25yZXYueG1sRI/NasMwEITvhb6D2EJvtdwcmuJEMcGNodf8QK4baWM5&#10;sVbGUm337atCocdhZr5h1uXsOjHSEFrPCl6zHASx9qblRsHpWL+8gwgR2WDnmRR8U4By8/iwxsL4&#10;ifc0HmIjEoRDgQpsjH0hZdCWHIbM98TJu/rBYUxyaKQZcEpw18lFnr9Jhy2nBYs9VZb0/fDlEsWc&#10;b5e2rrS2p/H2sb/uxiPlSj0/zdsViEhz/A//tT+NguUSfr+kHyA3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6NNo3CAAAA2wAAAA8AAAAAAAAAAAAAAAAAlwIAAGRycy9kb3du&#10;cmV2LnhtbFBLBQYAAAAABAAEAPUAAACGAwAAAAA=&#10;" fillcolor="red" strokecolor="black [3213]">
                        <v:textbox>
                          <w:txbxContent>
                            <w:p w14:paraId="2ECAABD0" w14:textId="77777777" w:rsidR="00767B10" w:rsidRDefault="00767B10" w:rsidP="00BB2A65"/>
                          </w:txbxContent>
                        </v:textbox>
                      </v:oval>
                      <v:oval id="Oval 78" o:spid="_x0000_s1064" style="position:absolute;left:1498538;top:795855;width:230937;height:23093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lvIPwQAA&#10;ANsAAAAPAAAAZHJzL2Rvd25yZXYueG1sRE/LagIxFN0L/YdwC+40sYgt42RE+sB2UZiqC5eXyZ0H&#10;Tm6GSarp3zcLweXhvPNNtL240Og7xxoWcwWCuHKm40bD8fAxewHhA7LB3jFp+CMPm+JhkmNm3JV/&#10;6LIPjUgh7DPU0IYwZFL6qiWLfu4G4sTVbrQYEhwbaUa8pnDbyyelVtJix6mhxYFeW6rO+1+r4fu0&#10;+loGjHUsWZ3Vbvf+VpdK6+lj3K5BBIrhLr65P42G5zQ2fUk/QBb/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yJbyD8EAAADbAAAADwAAAAAAAAAAAAAAAACXAgAAZHJzL2Rvd25y&#10;ZXYueG1sUEsFBgAAAAAEAAQA9QAAAIUDAAAAAA==&#10;" filled="f" strokecolor="black [3213]">
                        <v:textbox>
                          <w:txbxContent>
                            <w:p w14:paraId="721DF8C8" w14:textId="77777777" w:rsidR="00767B10" w:rsidRDefault="00767B10" w:rsidP="00BB2A65"/>
                          </w:txbxContent>
                        </v:textbox>
                      </v:oval>
                      <v:oval id="Oval 79" o:spid="_x0000_s1065" style="position:absolute;left:1797628;top:795855;width:230937;height:23093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2leUwwAA&#10;ANsAAAAPAAAAZHJzL2Rvd25yZXYueG1sRI9PawIxFMTvhX6H8AreNGkRtVujlKqoB8HaHnp8bN7+&#10;wc3Lsokav70RhB6HmfkNM51H24gzdb52rOF1oEAQ587UXGr4/Vn1JyB8QDbYOCYNV/Iwnz0/TTEz&#10;7sLfdD6EUiQI+ww1VCG0mZQ+r8iiH7iWOHmF6yyGJLtSmg4vCW4b+abUSFqsOS1U2NJXRfnxcLIa&#10;dn+j7TBgLOKe1VGt18tFsVda917i5weIQDH8hx/tjdEwfof7l/QD5OwG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n2leUwwAAANsAAAAPAAAAAAAAAAAAAAAAAJcCAABkcnMvZG93&#10;bnJldi54bWxQSwUGAAAAAAQABAD1AAAAhwMAAAAA&#10;" filled="f" strokecolor="black [3213]">
                        <v:textbox>
                          <w:txbxContent>
                            <w:p w14:paraId="1A22F1BA" w14:textId="77777777" w:rsidR="00767B10" w:rsidRDefault="00767B10" w:rsidP="00BB2A65"/>
                          </w:txbxContent>
                        </v:textbox>
                      </v:oval>
                      <v:oval id="Oval 80" o:spid="_x0000_s1066" style="position:absolute;left:2096718;top:795855;width:230937;height:23093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NY4uvwAA&#10;ANsAAAAPAAAAZHJzL2Rvd25yZXYueG1sRE/LagIxFN0X/IdwBXc1sYjIaBRRi7oQrHXh8jK588DJ&#10;zTCJmv59sxBcHs57voy2EQ/qfO1Yw2ioQBDnztRcarj8fn9OQfiAbLBxTBr+yMNy0fuYY2bck3/o&#10;cQ6lSCHsM9RQhdBmUvq8Iot+6FrixBWusxgS7EppOnymcNvIL6Um0mLNqaHCltYV5bfz3Wo4XieH&#10;ccBYxBOrm9rttpvipLQe9ONqBiJQDG/xy703GqZpffqSfoBc/AM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AM1ji6/AAAA2wAAAA8AAAAAAAAAAAAAAAAAlwIAAGRycy9kb3ducmV2&#10;LnhtbFBLBQYAAAAABAAEAPUAAACDAwAAAAA=&#10;" filled="f" strokecolor="black [3213]">
                        <v:textbox>
                          <w:txbxContent>
                            <w:p w14:paraId="1FD7AB14" w14:textId="77777777" w:rsidR="00767B10" w:rsidRDefault="00767B10" w:rsidP="00BB2A65"/>
                          </w:txbxContent>
                        </v:textbox>
                      </v:oval>
                      <v:oval id="Oval 81" o:spid="_x0000_s1067" style="position:absolute;left:2394966;top:802431;width:230937;height:23093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eSu1wwAA&#10;ANsAAAAPAAAAZHJzL2Rvd25yZXYueG1sRI9PawIxFMTvBb9DeIK3mmwRkdUoohXbQ8FaDx4fm7d/&#10;2M3LsomafvumUOhxmJnfMKtNtJ240+AbxxqyqQJBXDjTcKXh8nV4XoDwAdlg55g0fJOHzXr0tMLc&#10;uAd/0v0cKpEg7HPUUIfQ51L6oiaLfup64uSVbrAYkhwqaQZ8JLjt5ItSc2mx4bRQY0+7mor2fLMa&#10;Pq7z91nAWMYTq1Ydj6/78qS0nozjdgkiUAz/4b/2m9GwyOD3S/oBcv0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seSu1wwAAANsAAAAPAAAAAAAAAAAAAAAAAJcCAABkcnMvZG93&#10;bnJldi54bWxQSwUGAAAAAAQABAD1AAAAhwMAAAAA&#10;" filled="f" strokecolor="black [3213]">
                        <v:textbox>
                          <w:txbxContent>
                            <w:p w14:paraId="15A057E2" w14:textId="77777777" w:rsidR="00767B10" w:rsidRDefault="00767B10" w:rsidP="00BB2A65"/>
                          </w:txbxContent>
                        </v:textbox>
                      </v:oval>
                      <v:oval id="Oval 82" o:spid="_x0000_s1068" style="position:absolute;left:2693214;top:809007;width:230937;height:23093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q7XCwwAA&#10;ANsAAAAPAAAAZHJzL2Rvd25yZXYueG1sRI9PawIxFMTvhX6H8Aq91UQpIlujiK1oD4KuPXh8bN7+&#10;wc3Lsokav30jCB6HmfkNM51H24oL9b5xrGE4UCCIC2carjT8HVYfExA+IBtsHZOGG3mYz15fppgZ&#10;d+U9XfJQiQRhn6GGOoQuk9IXNVn0A9cRJ690vcWQZF9J0+M1wW0rR0qNpcWG00KNHS1rKk752WrY&#10;Hse/nwFjGXesTmq9/vkud0rr97e4+AIRKIZn+NHeGA2TEdy/pB8g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cq7XCwwAAANsAAAAPAAAAAAAAAAAAAAAAAJcCAABkcnMvZG93&#10;bnJldi54bWxQSwUGAAAAAAQABAD1AAAAhwMAAAAA&#10;" filled="f" strokecolor="black [3213]">
                        <v:textbox>
                          <w:txbxContent>
                            <w:p w14:paraId="2BEED631" w14:textId="77777777" w:rsidR="00767B10" w:rsidRDefault="00767B10" w:rsidP="00BB2A65"/>
                          </w:txbxContent>
                        </v:textbox>
                      </v:oval>
                      <v:oval id="Oval 83" o:spid="_x0000_s1069" style="position:absolute;left:1544;top:1106276;width:230937;height:23093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om4UwwAA&#10;ANsAAAAPAAAAZHJzL2Rvd25yZXYueG1sRI/dasJAFITvC77DcoTe1Y0/FImuooLYq0JMHuCYPfnB&#10;7Nmwu5r07bsFoZfDzHzDbPej6cSTnG8tK5jPEhDEpdUt1wqK/PyxBuEDssbOMin4IQ/73eRti6m2&#10;A2f0vIZaRAj7FBU0IfSplL5syKCf2Z44epV1BkOUrpba4RDhppOLJPmUBluOCw32dGqovF8fRkG1&#10;ysZjErKDq/LF7fsui/wyFEq9T8fDBkSgMfyHX+0vrWC9hL8v8QfI3S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nom4UwwAAANsAAAAPAAAAAAAAAAAAAAAAAJcCAABkcnMvZG93&#10;bnJldi54bWxQSwUGAAAAAAQABAD1AAAAhwMAAAAA&#10;" fillcolor="blue" strokecolor="black [3213]">
                        <v:textbox>
                          <w:txbxContent>
                            <w:p w14:paraId="6D8FF4E3" w14:textId="77777777" w:rsidR="00767B10" w:rsidRDefault="00767B10" w:rsidP="00BB2A65"/>
                          </w:txbxContent>
                        </v:textbox>
                      </v:oval>
                      <v:oval id="Oval 84" o:spid="_x0000_s1070" style="position:absolute;left:300634;top:1106276;width:230937;height:23093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S/ZgwgAA&#10;ANsAAAAPAAAAZHJzL2Rvd25yZXYueG1sRI/disIwFITvBd8hnIW903RFRKpRVFjcK6G2D3BsTn+w&#10;OSlJ1ta3NwsLXg4z8w2z3Y+mEw9yvrWs4GuegCAurW65VlDk37M1CB+QNXaWScGTPOx308kWU20H&#10;zuhxDbWIEPYpKmhC6FMpfdmQQT+3PXH0KusMhihdLbXDIcJNJxdJspIGW44LDfZ0aqi8X3+NgmqZ&#10;jcckZAdX5Yvb5S6L/DwUSn1+jIcNiEBjeIf/2z9awXoJf1/iD5C7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hL9mDCAAAA2wAAAA8AAAAAAAAAAAAAAAAAlwIAAGRycy9kb3du&#10;cmV2LnhtbFBLBQYAAAAABAAEAPUAAACGAwAAAAA=&#10;" fillcolor="blue" strokecolor="black [3213]">
                        <v:textbox>
                          <w:txbxContent>
                            <w:p w14:paraId="4A5D2F26" w14:textId="77777777" w:rsidR="00767B10" w:rsidRDefault="00767B10" w:rsidP="00BB2A65"/>
                          </w:txbxContent>
                        </v:textbox>
                      </v:oval>
                      <v:oval id="Oval 85" o:spid="_x0000_s1071" style="position:absolute;left:599724;top:1106276;width:230937;height:23093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xn1GwAAA&#10;ANsAAAAPAAAAZHJzL2Rvd25yZXYueG1sRI9Pi8IwFMTvgt8hPMGbpi4o0jXKoit49Q94fZs8m7rN&#10;S2lird/eCILHYWZ+wyxWnatES00oPSuYjDMQxNqbkgsFp+N2NAcRIrLByjMpeFCA1bLfW2Bu/J33&#10;1B5iIRKEQ44KbIx1LmXQlhyGsa+Jk3fxjcOYZFNI0+A9wV0lv7JsJh2WnBYs1rS2pP8PN5co5nz9&#10;K7drre2pvW72l9/2SJlSw0H38w0iUhc/4Xd7ZxTMp/D6kn6AXD4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0xn1GwAAAANsAAAAPAAAAAAAAAAAAAAAAAJcCAABkcnMvZG93bnJl&#10;di54bWxQSwUGAAAAAAQABAD1AAAAhAMAAAAA&#10;" fillcolor="red" strokecolor="black [3213]">
                        <v:textbox>
                          <w:txbxContent>
                            <w:p w14:paraId="73D6754A" w14:textId="77777777" w:rsidR="00767B10" w:rsidRDefault="00767B10" w:rsidP="00BB2A65"/>
                          </w:txbxContent>
                        </v:textbox>
                      </v:oval>
                      <v:oval id="Oval 86" o:spid="_x0000_s1072" style="position:absolute;left:898814;top:1106276;width:230937;height:23093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1hobwgAA&#10;ANsAAAAPAAAAZHJzL2Rvd25yZXYueG1sRI/disIwFITvBd8hHME7Td2LUqpR/MFFcEFWfYBjc2yr&#10;zUlpolaffiMseDnMzDfMZNaaStypcaVlBaNhBII4s7rkXMHxsB4kIJxH1lhZJgVPcjCbdjsTTLV9&#10;8C/d9z4XAcIuRQWF93UqpcsKMuiGtiYO3tk2Bn2QTS51g48AN5X8iqJYGiw5LBRY07Kg7Lq/GQXX&#10;xS468U8WU5Wstv5yPMj4+6VUv9fOxyA8tf4T/m9vtIIkhveX8APk9A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vWGhvCAAAA2wAAAA8AAAAAAAAAAAAAAAAAlwIAAGRycy9kb3du&#10;cmV2LnhtbFBLBQYAAAAABAAEAPUAAACGAwAAAAA=&#10;" fillcolor="green" strokecolor="black [3213]">
                        <v:textbox>
                          <w:txbxContent>
                            <w:p w14:paraId="15E9B92D" w14:textId="77777777" w:rsidR="00767B10" w:rsidRDefault="00767B10" w:rsidP="00BB2A65"/>
                          </w:txbxContent>
                        </v:textbox>
                      </v:oval>
                      <v:oval id="Oval 87" o:spid="_x0000_s1073" style="position:absolute;left:1197904;top:1106276;width:230937;height:23093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mWgXwgAA&#10;ANsAAAAPAAAAZHJzL2Rvd25yZXYueG1sRI/dasJAFITvC77DcoTe1Y0iVqKrqCD2qhCTBzhmT34w&#10;ezbsriZ9+25B6OUwM98w2/1oOvEk51vLCuazBARxaXXLtYIiP3+sQfiArLGzTAp+yMN+N3nbYqrt&#10;wBk9r6EWEcI+RQVNCH0qpS8bMuhntieOXmWdwRClq6V2OES46eQiSVbSYMtxocGeTg2V9+vDKKiW&#10;2XhMQnZwVb64fd9lkV+GQqn36XjYgAg0hv/wq/2lFaw/4e9L/AFy9ws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iZaBfCAAAA2wAAAA8AAAAAAAAAAAAAAAAAlwIAAGRycy9kb3du&#10;cmV2LnhtbFBLBQYAAAAABAAEAPUAAACGAwAAAAA=&#10;" fillcolor="blue" strokecolor="black [3213]">
                        <v:textbox>
                          <w:txbxContent>
                            <w:p w14:paraId="2091F65D" w14:textId="77777777" w:rsidR="00767B10" w:rsidRDefault="00767B10" w:rsidP="00BB2A65"/>
                          </w:txbxContent>
                        </v:textbox>
                      </v:oval>
                      <v:oval id="Oval 88" o:spid="_x0000_s1074" style="position:absolute;left:1496994;top:1106276;width:230937;height:23093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Q4IovwAA&#10;ANsAAAAPAAAAZHJzL2Rvd25yZXYueG1sRE/LagIxFN0X/IdwBXc1sYjIaBRRi7oQrHXh8jK588DJ&#10;zTCJmv59sxBcHs57voy2EQ/qfO1Yw2ioQBDnztRcarj8fn9OQfiAbLBxTBr+yMNy0fuYY2bck3/o&#10;cQ6lSCHsM9RQhdBmUvq8Iot+6FrixBWusxgS7EppOnymcNvIL6Um0mLNqaHCltYV5bfz3Wo4XieH&#10;ccBYxBOrm9rttpvipLQe9ONqBiJQDG/xy703GqZpbPqSfoBc/AM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P1Dgii/AAAA2wAAAA8AAAAAAAAAAAAAAAAAlwIAAGRycy9kb3ducmV2&#10;LnhtbFBLBQYAAAAABAAEAPUAAACDAwAAAAA=&#10;" filled="f" strokecolor="black [3213]">
                        <v:textbox>
                          <w:txbxContent>
                            <w:p w14:paraId="4BC02460" w14:textId="77777777" w:rsidR="00767B10" w:rsidRDefault="00767B10" w:rsidP="00BB2A65"/>
                          </w:txbxContent>
                        </v:textbox>
                      </v:oval>
                      <v:oval id="Oval 89" o:spid="_x0000_s1075" style="position:absolute;left:1796084;top:1106276;width:230937;height:23093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DyezxAAA&#10;ANsAAAAPAAAAZHJzL2Rvd25yZXYueG1sRI9PawIxFMTvBb9DeIK3mlhEdGtcilVsDwWrPfT42Lz9&#10;w25elk3U+O2bQqHHYWZ+w6zzaDtxpcE3jjXMpgoEceFMw5WGr/P+cQnCB2SDnWPScCcP+Wb0sMbM&#10;uBt/0vUUKpEg7DPUUIfQZ1L6oiaLfup64uSVbrAYkhwqaQa8Jbjt5JNSC2mx4bRQY0/bmor2dLEa&#10;Pr4X7/OAsYxHVq06HHav5VFpPRnHl2cQgWL4D/+134yG5Qp+v6QfIDc/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kg8ns8QAAADbAAAADwAAAAAAAAAAAAAAAACXAgAAZHJzL2Rv&#10;d25yZXYueG1sUEsFBgAAAAAEAAQA9QAAAIgDAAAAAA==&#10;" filled="f" strokecolor="black [3213]">
                        <v:textbox>
                          <w:txbxContent>
                            <w:p w14:paraId="30EF1C70" w14:textId="77777777" w:rsidR="00767B10" w:rsidRDefault="00767B10" w:rsidP="00BB2A65"/>
                          </w:txbxContent>
                        </v:textbox>
                      </v:oval>
                      <v:oval id="Oval 90" o:spid="_x0000_s1076" style="position:absolute;left:2095174;top:1106276;width:230937;height:23093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7BjzwQAA&#10;ANsAAAAPAAAAZHJzL2Rvd25yZXYueG1sRE/LagIxFN0L/YdwC+40sYi042RE+sB2UZiqC5eXyZ0H&#10;Tm6GSarp3zcLweXhvPNNtL240Og7xxoWcwWCuHKm40bD8fAxewbhA7LB3jFp+CMPm+JhkmNm3JV/&#10;6LIPjUgh7DPU0IYwZFL6qiWLfu4G4sTVbrQYEhwbaUa8pnDbyyelVtJix6mhxYFeW6rO+1+r4fu0&#10;+loGjHUsWZ3Vbvf+VpdK6+lj3K5BBIrhLr65P42Gl7Q+fUk/QBb/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huwY88EAAADbAAAADwAAAAAAAAAAAAAAAACXAgAAZHJzL2Rvd25y&#10;ZXYueG1sUEsFBgAAAAAEAAQA9QAAAIUDAAAAAA==&#10;" filled="f" strokecolor="black [3213]">
                        <v:textbox>
                          <w:txbxContent>
                            <w:p w14:paraId="2E29B2F4" w14:textId="77777777" w:rsidR="00767B10" w:rsidRDefault="00767B10" w:rsidP="00BB2A65"/>
                          </w:txbxContent>
                        </v:textbox>
                      </v:oval>
                      <v:oval id="Oval 91" o:spid="_x0000_s1077" style="position:absolute;left:2393422;top:1112852;width:230937;height:23093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oL1oxAAA&#10;ANsAAAAPAAAAZHJzL2Rvd25yZXYueG1sRI9PawIxFMTvgt8hPKE3TSxF6ta4FK1YDwWrPfT42Lz9&#10;w25elk3U9NubQqHHYWZ+w6zyaDtxpcE3jjXMZwoEceFMw5WGr/Nu+gzCB2SDnWPS8EMe8vV4tMLM&#10;uBt/0vUUKpEg7DPUUIfQZ1L6oiaLfuZ64uSVbrAYkhwqaQa8Jbjt5KNSC2mx4bRQY0+bmor2dLEa&#10;Pr4Xh6eAsYxHVq3a79+25VFp/TCJry8gAsXwH/5rvxsNyzn8fkk/QK7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6aC9aMQAAADbAAAADwAAAAAAAAAAAAAAAACXAgAAZHJzL2Rv&#10;d25yZXYueG1sUEsFBgAAAAAEAAQA9QAAAIgDAAAAAA==&#10;" filled="f" strokecolor="black [3213]">
                        <v:textbox>
                          <w:txbxContent>
                            <w:p w14:paraId="2748E09B" w14:textId="77777777" w:rsidR="00767B10" w:rsidRDefault="00767B10" w:rsidP="00BB2A65"/>
                          </w:txbxContent>
                        </v:textbox>
                      </v:oval>
                      <v:oval id="Oval 92" o:spid="_x0000_s1078" style="position:absolute;left:2691670;top:1119428;width:230937;height:23093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ciMfwwAA&#10;ANsAAAAPAAAAZHJzL2Rvd25yZXYueG1sRI/NawIxFMTvBf+H8ARvNVFEdGuUohbbg+BHDz0+Nm8/&#10;cPOybFJN//tGEDwOM/MbZrGKthFX6nztWMNoqEAQ587UXGr4Pn+8zkD4gGywcUwa/sjDatl7WWBm&#10;3I2PdD2FUiQI+ww1VCG0mZQ+r8iiH7qWOHmF6yyGJLtSmg5vCW4bOVZqKi3WnBYqbGldUX45/VoN&#10;+5/p1yRgLOKB1UXtdttNcVBaD/rx/Q1EoBie4Uf702iYj+H+Jf0Aufw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ZciMfwwAAANsAAAAPAAAAAAAAAAAAAAAAAJcCAABkcnMvZG93&#10;bnJldi54bWxQSwUGAAAAAAQABAD1AAAAhwMAAAAA&#10;" filled="f" strokecolor="black [3213]">
                        <v:textbox>
                          <w:txbxContent>
                            <w:p w14:paraId="1702CFE3" w14:textId="77777777" w:rsidR="00767B10" w:rsidRDefault="00767B10" w:rsidP="00BB2A65"/>
                          </w:txbxContent>
                        </v:textbox>
                      </v:oval>
                      <v:oval id="Oval 93" o:spid="_x0000_s1079" style="position:absolute;top:1416697;width:230937;height:23093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utZ0wQAA&#10;ANsAAAAPAAAAZHJzL2Rvd25yZXYueG1sRI9Pi8IwFMTvwn6H8Bb2pqm7IG41irgKXv0DXt8mz6ba&#10;vJQm1vrtjSB4HGbmN8x03rlKtNSE0rOC4SADQay9KblQcNiv+2MQISIbrDyTgjsFmM8+elPMjb/x&#10;ltpdLESCcMhRgY2xzqUM2pLDMPA1cfJOvnEYk2wKaRq8Jbir5HeWjaTDktOCxZqWlvRld3WJYo7n&#10;/3K91Noe2vPf9rRq95Qp9fXZLSYgInXxHX61N0bB7w88v6QfIGcP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kbrWdMEAAADbAAAADwAAAAAAAAAAAAAAAACXAgAAZHJzL2Rvd25y&#10;ZXYueG1sUEsFBgAAAAAEAAQA9QAAAIUDAAAAAA==&#10;" fillcolor="red" strokecolor="black [3213]">
                        <v:textbox>
                          <w:txbxContent>
                            <w:p w14:paraId="7F2FD329" w14:textId="77777777" w:rsidR="00767B10" w:rsidRDefault="00767B10" w:rsidP="00BB2A65"/>
                          </w:txbxContent>
                        </v:textbox>
                      </v:oval>
                      <v:oval id="Oval 94" o:spid="_x0000_s1080" style="position:absolute;left:299090;top:1416697;width:230937;height:23093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kbcqwwAA&#10;ANsAAAAPAAAAZHJzL2Rvd25yZXYueG1sRI/disIwFITvBd8hHME7TV2kaDWKrrgILog/D3Bsjm21&#10;OSlNVqtPv1lY8HKYmW+Y6bwxpbhT7QrLCgb9CARxanXBmYLTcd0bgXAeWWNpmRQ8ycF81m5NMdH2&#10;wXu6H3wmAoRdggpy76tESpfmZND1bUUcvIutDfog60zqGh8Bbkr5EUWxNFhwWMixos+c0tvhxyi4&#10;LXfRmb/TmMrRauuvp6OMv15KdTvNYgLCU+Pf4f/2RisYD+HvS/gBcvY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hkbcqwwAAANsAAAAPAAAAAAAAAAAAAAAAAJcCAABkcnMvZG93&#10;bnJldi54bWxQSwUGAAAAAAQABAD1AAAAhwMAAAAA&#10;" fillcolor="green" strokecolor="black [3213]">
                        <v:textbox>
                          <w:txbxContent>
                            <w:p w14:paraId="5E89676A" w14:textId="77777777" w:rsidR="00767B10" w:rsidRDefault="00767B10" w:rsidP="00BB2A65"/>
                          </w:txbxContent>
                        </v:textbox>
                      </v:oval>
                      <v:oval id="Oval 95" o:spid="_x0000_s1081" style="position:absolute;left:598180;top:1416697;width:230937;height:23093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3sUmwwAA&#10;ANsAAAAPAAAAZHJzL2Rvd25yZXYueG1sRI/dasJAFITvC32H5RS8q5uKFk1dRQWxV4WYPMAxe/KD&#10;2bNhdzXx7btCoZfDzHzDrLej6cSdnG8tK/iYJiCIS6tbrhUU+fF9CcIHZI2dZVLwIA/bzevLGlNt&#10;B87ofg61iBD2KSpoQuhTKX3ZkEE/tT1x9CrrDIYoXS21wyHCTSdnSfIpDbYcFxrs6dBQeT3fjIJq&#10;no37JGQ7V+Wzy89VFvlpKJSavI27LxCBxvAf/mt/awWrBTy/xB8gN7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C3sUmwwAAANsAAAAPAAAAAAAAAAAAAAAAAJcCAABkcnMvZG93&#10;bnJldi54bWxQSwUGAAAAAAQABAD1AAAAhwMAAAAA&#10;" fillcolor="blue" strokecolor="black [3213]">
                        <v:textbox>
                          <w:txbxContent>
                            <w:p w14:paraId="3E845A4E" w14:textId="77777777" w:rsidR="00767B10" w:rsidRDefault="00767B10" w:rsidP="00BB2A65"/>
                          </w:txbxContent>
                        </v:textbox>
                      </v:oval>
                      <v:oval id="Oval 96" o:spid="_x0000_s1082" style="position:absolute;left:897270;top:1416697;width:230937;height:23093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DFtRwgAA&#10;ANsAAAAPAAAAZHJzL2Rvd25yZXYueG1sRI/dasJAFITvC77DcgTv6kYRqdFVtCD2qhCTBzhmT34w&#10;ezbsbk18e7dQ6OUwM98wu8NoOvEg51vLChbzBARxaXXLtYIiP79/gPABWWNnmRQ8ycNhP3nbYart&#10;wBk9rqEWEcI+RQVNCH0qpS8bMujntieOXmWdwRClq6V2OES46eQySdbSYMtxocGePhsq79cfo6Ba&#10;ZeMpCdnRVfny9n2XRX4ZCqVm0/G4BRFoDP/hv/aXVrBZw++X+APk/gU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IMW1HCAAAA2wAAAA8AAAAAAAAAAAAAAAAAlwIAAGRycy9kb3du&#10;cmV2LnhtbFBLBQYAAAAABAAEAPUAAACGAwAAAAA=&#10;" fillcolor="blue" strokecolor="black [3213]">
                        <v:textbox>
                          <w:txbxContent>
                            <w:p w14:paraId="06CB5F12" w14:textId="77777777" w:rsidR="00767B10" w:rsidRDefault="00767B10" w:rsidP="00BB2A65"/>
                          </w:txbxContent>
                        </v:textbox>
                      </v:oval>
                      <v:oval id="Oval 97" o:spid="_x0000_s1083" style="position:absolute;left:1196360;top:1416697;width:230937;height:23093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gdB3wQAA&#10;ANsAAAAPAAAAZHJzL2Rvd25yZXYueG1sRI9Pi8IwFMTvwn6H8Bb2pql7WN1qFHEVvPoHvL5Nnk21&#10;eSlNrPXbG0HwOMzMb5jpvHOVaKkJpWcFw0EGglh7U3Kh4LBf98cgQkQ2WHkmBXcKMJ999KaYG3/j&#10;LbW7WIgE4ZCjAhtjnUsZtCWHYeBr4uSdfOMwJtkU0jR4S3BXye8s+5EOS04LFmtaWtKX3dUlijme&#10;/8v1Umt7aM9/29Oq3VOm1Ndnt5iAiNTFd/jV3hgFvyN4fkk/QM4e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7oHQd8EAAADbAAAADwAAAAAAAAAAAAAAAACXAgAAZHJzL2Rvd25y&#10;ZXYueG1sUEsFBgAAAAAEAAQA9QAAAIUDAAAAAA==&#10;" fillcolor="red" strokecolor="black [3213]">
                        <v:textbox>
                          <w:txbxContent>
                            <w:p w14:paraId="152F8967" w14:textId="77777777" w:rsidR="00767B10" w:rsidRDefault="00767B10" w:rsidP="00BB2A65"/>
                          </w:txbxContent>
                        </v:textbox>
                      </v:oval>
                      <v:oval id="Oval 98" o:spid="_x0000_s1084" style="position:absolute;left:1495450;top:1416697;width:230937;height:23093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mhT1wQAA&#10;ANsAAAAPAAAAZHJzL2Rvd25yZXYueG1sRE/LagIxFN0L/YdwC+40sYi042RE+sB2UZiqC5eXyZ0H&#10;Tm6GSarp3zcLweXhvPNNtL240Og7xxoWcwWCuHKm40bD8fAxewbhA7LB3jFp+CMPm+JhkmNm3JV/&#10;6LIPjUgh7DPU0IYwZFL6qiWLfu4G4sTVbrQYEhwbaUa8pnDbyyelVtJix6mhxYFeW6rO+1+r4fu0&#10;+loGjHUsWZ3Vbvf+VpdK6+lj3K5BBIrhLr65P42GlzQ2fUk/QBb/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eJoU9cEAAADbAAAADwAAAAAAAAAAAAAAAACXAgAAZHJzL2Rvd25y&#10;ZXYueG1sUEsFBgAAAAAEAAQA9QAAAIUDAAAAAA==&#10;" filled="f" strokecolor="black [3213]">
                        <v:textbox>
                          <w:txbxContent>
                            <w:p w14:paraId="153B333A" w14:textId="77777777" w:rsidR="00767B10" w:rsidRDefault="00767B10" w:rsidP="00BB2A65"/>
                          </w:txbxContent>
                        </v:textbox>
                      </v:oval>
                      <v:oval id="Oval 99" o:spid="_x0000_s1085" style="position:absolute;left:1794540;top:1416697;width:230937;height:23093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1rFuwwAA&#10;ANsAAAAPAAAAZHJzL2Rvd25yZXYueG1sRI/NawIxFMTvBf+H8ARvNWkR0a1RilZsD4Jfhx4fm7cf&#10;uHlZNlHT/74RBI/DzPyGmS2ibcSVOl871vA2VCCIc2dqLjWcjuvXCQgfkA02jknDH3lYzHsvM8yM&#10;u/GerodQigRhn6GGKoQ2k9LnFVn0Q9cSJ69wncWQZFdK0+EtwW0j35UaS4s1p4UKW1pWlJ8PF6th&#10;+zv+GQWMRdyxOqvN5mtV7JTWg378/AARKIZn+NH+NhqmU7h/ST9Azv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X1rFuwwAAANsAAAAPAAAAAAAAAAAAAAAAAJcCAABkcnMvZG93&#10;bnJldi54bWxQSwUGAAAAAAQABAD1AAAAhwMAAAAA&#10;" filled="f" strokecolor="black [3213]">
                        <v:textbox>
                          <w:txbxContent>
                            <w:p w14:paraId="0B1234D9" w14:textId="77777777" w:rsidR="00767B10" w:rsidRDefault="00767B10" w:rsidP="00BB2A65"/>
                          </w:txbxContent>
                        </v:textbox>
                      </v:oval>
                      <v:oval id="Oval 100" o:spid="_x0000_s1086" style="position:absolute;left:2093630;top:1416697;width:230937;height:23093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8uEq1xAAA&#10;ANwAAAAPAAAAZHJzL2Rvd25yZXYueG1sRI9LawMxDITvhf4Ho0Jvjd1QQtjECSFNSXso5HXIUay1&#10;D7KWl7WbuP++OhRyk5jRzKf5MvtOXWmIbWALryMDirgMruXawun48TIFFROywy4wWfilCMvF48Mc&#10;CxduvKfrIdVKQjgWaKFJqS+0jmVDHuMo9MSiVWHwmGQdau0GvEm47/TYmIn22LI0NNjTuqHycvjx&#10;Fr7Pk6+3hLnKOzYXs91u3qudsfb5Ka9moBLldDf/X386wTeCL8/IBHrx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fLhKtcQAAADcAAAADwAAAAAAAAAAAAAAAACXAgAAZHJzL2Rv&#10;d25yZXYueG1sUEsFBgAAAAAEAAQA9QAAAIgDAAAAAA==&#10;" filled="f" strokecolor="black [3213]">
                        <v:textbox>
                          <w:txbxContent>
                            <w:p w14:paraId="1CECA6BD" w14:textId="77777777" w:rsidR="00767B10" w:rsidRDefault="00767B10" w:rsidP="00BB2A65"/>
                          </w:txbxContent>
                        </v:textbox>
                      </v:oval>
                      <v:group id="Group 101" o:spid="_x0000_s1087" style="position:absolute;left:1463759;width:6176;height:1800714" coordorigin="1463759" coordsize="6176,180071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CSIP8fDAAAA3AAAAA8A&#10;AAAAAAAAAAAAAAAAqQIAAGRycy9kb3ducmV2LnhtbFBLBQYAAAAABAAEAPoAAACZAwAAAAA=&#10;">
                        <v:line id="Straight Connector 102" o:spid="_x0000_s1088" style="position:absolute;visibility:visible;mso-wrap-style:square" from="1469935,0" to="1469935,5590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" strokeweight="2pt"/>
                        <v:line id="Straight Connector 103" o:spid="_x0000_s1089" style="position:absolute;visibility:visible;mso-wrap-style:square" from="1468391,310421" to="1468391,86945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" strokeweight="2pt"/>
                        <v:line id="Straight Connector 104" o:spid="_x0000_s1090" style="position:absolute;visibility:visible;mso-wrap-style:square" from="1466847,620842" to="1466847,117987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" strokeweight="2pt"/>
                        <v:line id="Straight Connector 105" o:spid="_x0000_s1091" style="position:absolute;visibility:visible;mso-wrap-style:square" from="1465303,931263" to="1465303,149029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" strokeweight="2pt"/>
                        <v:line id="Straight Connector 106" o:spid="_x0000_s1092" style="position:absolute;visibility:visible;mso-wrap-style:square" from="1463759,1241684" to="1463759,180071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" strokeweight="2pt"/>
                      </v:group>
                      <v:oval id="Oval 107" o:spid="_x0000_s1093" style="position:absolute;left:2391878;top:1423273;width:230937;height:23093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UdLBwQAA&#10;ANwAAAAPAAAAZHJzL2Rvd25yZXYueG1sRE9LawIxEL4L/ocwgjdNLGJlaxTRFvVQUNtDj8Nm9oGb&#10;ybJJNf57Uyh4m4/vOYtVtI24UudrxxomYwWCOHem5lLD99fHaA7CB2SDjWPScCcPq2W/t8DMuBuf&#10;6HoOpUgh7DPUUIXQZlL6vCKLfuxa4sQVrrMYEuxKaTq8pXDbyBelZtJizamhwpY2FeWX86/V8Pkz&#10;O0wDxiIeWV3Ubve+LY5K6+Egrt9ABIrhKf53702ar17h75l0gVw+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81HSwcEAAADcAAAADwAAAAAAAAAAAAAAAACXAgAAZHJzL2Rvd25y&#10;ZXYueG1sUEsFBgAAAAAEAAQA9QAAAIUDAAAAAA==&#10;" filled="f" strokecolor="black [3213]">
                        <v:textbox>
                          <w:txbxContent>
                            <w:p w14:paraId="579E0459" w14:textId="77777777" w:rsidR="00767B10" w:rsidRDefault="00767B10" w:rsidP="00BB2A65"/>
                          </w:txbxContent>
                        </v:textbox>
                      </v:oval>
                      <v:oval id="Oval 108" o:spid="_x0000_s1094" style="position:absolute;left:2690126;top:1429849;width:230937;height:23093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zkazxAAA&#10;ANwAAAAPAAAAZHJzL2Rvd25yZXYueG1sRI9LawMxDITvhf4Ho0Jvjd1QQtjECSFNSXso5HXIUay1&#10;D7KWl7WbuP++OhRyk5jRzKf5MvtOXWmIbWALryMDirgMruXawun48TIFFROywy4wWfilCMvF48Mc&#10;CxduvKfrIdVKQjgWaKFJqS+0jmVDHuMo9MSiVWHwmGQdau0GvEm47/TYmIn22LI0NNjTuqHycvjx&#10;Fr7Pk6+3hLnKOzYXs91u3qudsfb5Ka9moBLldDf/X386wTdCK8/IBHrx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gs5Gs8QAAADcAAAADwAAAAAAAAAAAAAAAACXAgAAZHJzL2Rv&#10;d25yZXYueG1sUEsFBgAAAAAEAAQA9QAAAIgDAAAAAA==&#10;" filled="f" strokecolor="black [3213]">
                        <v:textbox>
                          <w:txbxContent>
                            <w:p w14:paraId="4A93116D" w14:textId="77777777" w:rsidR="00767B10" w:rsidRDefault="00767B10" w:rsidP="00BB2A65"/>
                          </w:txbxContent>
                        </v:textbox>
                      </v:oval>
                      <w10:anchorlock/>
                    </v:group>
                  </w:pict>
                </mc:Fallback>
              </mc:AlternateContent>
            </w:r>
            <w:r w:rsidRPr="006255C9">
              <w:rPr>
                <w:lang w:val="en-GB"/>
              </w:rPr>
              <w:t xml:space="preserve">     </w:t>
            </w:r>
            <w:r w:rsidRPr="006255C9">
              <w:rPr>
                <w:rFonts w:asciiTheme="minorHAnsi" w:hAnsiTheme="minorHAnsi"/>
                <w:noProof/>
                <w:sz w:val="24"/>
                <w:szCs w:val="24"/>
                <w:lang w:val="en-US" w:eastAsia="en-US"/>
              </w:rPr>
              <mc:AlternateContent>
                <mc:Choice Requires="wpg">
                  <w:drawing>
                    <wp:inline distT="0" distB="0" distL="0" distR="0" wp14:anchorId="73B35F17" wp14:editId="4353EE24">
                      <wp:extent cx="1118041" cy="759859"/>
                      <wp:effectExtent l="0" t="0" r="25400" b="27940"/>
                      <wp:docPr id="109" name="Group 1"/>
                      <wp:cNvGraphicFramePr/>
                      <a:graphic xmlns:a="http://schemas.openxmlformats.org/drawingml/2006/main">
                        <a:graphicData uri="http://schemas.microsoft.com/office/word/2010/wordprocessingGroup">
                          <wpg:wgp>
                            <wpg:cNvGrpSpPr/>
                            <wpg:grpSpPr>
                              <a:xfrm>
                                <a:off x="0" y="0"/>
                                <a:ext cx="1118041" cy="759859"/>
                                <a:chOff x="0" y="0"/>
                                <a:chExt cx="3022204" cy="2053386"/>
                              </a:xfrm>
                            </wpg:grpSpPr>
                            <wps:wsp>
                              <wps:cNvPr id="110" name="Oval 110"/>
                              <wps:cNvSpPr/>
                              <wps:spPr>
                                <a:xfrm>
                                  <a:off x="41094" y="175013"/>
                                  <a:ext cx="230937" cy="230937"/>
                                </a:xfrm>
                                <a:prstGeom prst="ellipse">
                                  <a:avLst/>
                                </a:prstGeom>
                                <a:solidFill>
                                  <a:srgbClr val="FF0000"/>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1B26F5CF" w14:textId="77777777" w:rsidR="00767B10" w:rsidRDefault="00767B10" w:rsidP="00BB2A6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1" name="Oval 111"/>
                              <wps:cNvSpPr/>
                              <wps:spPr>
                                <a:xfrm>
                                  <a:off x="340184" y="175013"/>
                                  <a:ext cx="230937" cy="230937"/>
                                </a:xfrm>
                                <a:prstGeom prst="ellipse">
                                  <a:avLst/>
                                </a:prstGeom>
                                <a:solidFill>
                                  <a:srgbClr val="0000FF"/>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582EA3BE" w14:textId="77777777" w:rsidR="00767B10" w:rsidRDefault="00767B10" w:rsidP="00BB2A6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2" name="Oval 112"/>
                              <wps:cNvSpPr/>
                              <wps:spPr>
                                <a:xfrm>
                                  <a:off x="639274" y="175013"/>
                                  <a:ext cx="230937" cy="230937"/>
                                </a:xfrm>
                                <a:prstGeom prst="ellipse">
                                  <a:avLst/>
                                </a:prstGeom>
                                <a:solidFill>
                                  <a:srgbClr val="FF0000"/>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62A53CB7" w14:textId="77777777" w:rsidR="00767B10" w:rsidRDefault="00767B10" w:rsidP="00BB2A6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3" name="Oval 113"/>
                              <wps:cNvSpPr/>
                              <wps:spPr>
                                <a:xfrm>
                                  <a:off x="938364" y="175013"/>
                                  <a:ext cx="230937" cy="230937"/>
                                </a:xfrm>
                                <a:prstGeom prst="ellipse">
                                  <a:avLst/>
                                </a:prstGeom>
                                <a:solidFill>
                                  <a:srgbClr val="FF0000"/>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2AA4C8C1" w14:textId="77777777" w:rsidR="00767B10" w:rsidRDefault="00767B10" w:rsidP="00BB2A6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4" name="Oval 114"/>
                              <wps:cNvSpPr/>
                              <wps:spPr>
                                <a:xfrm>
                                  <a:off x="1237454" y="175013"/>
                                  <a:ext cx="230937" cy="230937"/>
                                </a:xfrm>
                                <a:prstGeom prst="ellipse">
                                  <a:avLst/>
                                </a:prstGeom>
                                <a:solidFill>
                                  <a:srgbClr val="0000FF"/>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02B43438" w14:textId="77777777" w:rsidR="00767B10" w:rsidRDefault="00767B10" w:rsidP="00BB2A6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5" name="Oval 115"/>
                              <wps:cNvSpPr/>
                              <wps:spPr>
                                <a:xfrm>
                                  <a:off x="1536544" y="175013"/>
                                  <a:ext cx="230937" cy="230937"/>
                                </a:xfrm>
                                <a:prstGeom prst="ellips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0A962828" w14:textId="77777777" w:rsidR="00767B10" w:rsidRDefault="00767B10" w:rsidP="00BB2A6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6" name="Oval 116"/>
                              <wps:cNvSpPr/>
                              <wps:spPr>
                                <a:xfrm>
                                  <a:off x="1835634" y="175013"/>
                                  <a:ext cx="230937" cy="230937"/>
                                </a:xfrm>
                                <a:prstGeom prst="ellips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3886695C" w14:textId="77777777" w:rsidR="00767B10" w:rsidRDefault="00767B10" w:rsidP="00BB2A6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7" name="Oval 117"/>
                              <wps:cNvSpPr/>
                              <wps:spPr>
                                <a:xfrm>
                                  <a:off x="2134724" y="175013"/>
                                  <a:ext cx="230937" cy="230937"/>
                                </a:xfrm>
                                <a:prstGeom prst="ellips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5A687681" w14:textId="77777777" w:rsidR="00767B10" w:rsidRDefault="00767B10" w:rsidP="00BB2A6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8" name="Oval 118"/>
                              <wps:cNvSpPr/>
                              <wps:spPr>
                                <a:xfrm>
                                  <a:off x="2432972" y="181589"/>
                                  <a:ext cx="230937" cy="230937"/>
                                </a:xfrm>
                                <a:prstGeom prst="ellips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63D1AFE9" w14:textId="77777777" w:rsidR="00767B10" w:rsidRDefault="00767B10" w:rsidP="00BB2A6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9" name="Oval 119"/>
                              <wps:cNvSpPr/>
                              <wps:spPr>
                                <a:xfrm>
                                  <a:off x="2731220" y="188165"/>
                                  <a:ext cx="230937" cy="230937"/>
                                </a:xfrm>
                                <a:prstGeom prst="ellips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55C80F48" w14:textId="77777777" w:rsidR="00767B10" w:rsidRDefault="00767B10" w:rsidP="00BB2A6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0" name="Oval 120"/>
                              <wps:cNvSpPr/>
                              <wps:spPr>
                                <a:xfrm>
                                  <a:off x="39550" y="485434"/>
                                  <a:ext cx="230937" cy="230937"/>
                                </a:xfrm>
                                <a:prstGeom prst="ellipse">
                                  <a:avLst/>
                                </a:prstGeom>
                                <a:solidFill>
                                  <a:srgbClr val="008000"/>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33AC001A" w14:textId="77777777" w:rsidR="00767B10" w:rsidRDefault="00767B10" w:rsidP="00BB2A6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1" name="Oval 121"/>
                              <wps:cNvSpPr/>
                              <wps:spPr>
                                <a:xfrm>
                                  <a:off x="338640" y="485434"/>
                                  <a:ext cx="230937" cy="230937"/>
                                </a:xfrm>
                                <a:prstGeom prst="ellipse">
                                  <a:avLst/>
                                </a:prstGeom>
                                <a:solidFill>
                                  <a:srgbClr val="0000FF"/>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79A1B00D" w14:textId="77777777" w:rsidR="00767B10" w:rsidRDefault="00767B10" w:rsidP="00BB2A6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2" name="Oval 122"/>
                              <wps:cNvSpPr/>
                              <wps:spPr>
                                <a:xfrm>
                                  <a:off x="637730" y="485434"/>
                                  <a:ext cx="230937" cy="230937"/>
                                </a:xfrm>
                                <a:prstGeom prst="ellipse">
                                  <a:avLst/>
                                </a:prstGeom>
                                <a:solidFill>
                                  <a:srgbClr val="FF0000"/>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567EAF11" w14:textId="77777777" w:rsidR="00767B10" w:rsidRDefault="00767B10" w:rsidP="00BB2A6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3" name="Oval 123"/>
                              <wps:cNvSpPr/>
                              <wps:spPr>
                                <a:xfrm>
                                  <a:off x="936820" y="485434"/>
                                  <a:ext cx="230937" cy="230937"/>
                                </a:xfrm>
                                <a:prstGeom prst="ellipse">
                                  <a:avLst/>
                                </a:prstGeom>
                                <a:solidFill>
                                  <a:srgbClr val="0000FF"/>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3D791D56" w14:textId="77777777" w:rsidR="00767B10" w:rsidRDefault="00767B10" w:rsidP="00BB2A6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4" name="Oval 124"/>
                              <wps:cNvSpPr/>
                              <wps:spPr>
                                <a:xfrm>
                                  <a:off x="1235910" y="485434"/>
                                  <a:ext cx="230937" cy="230937"/>
                                </a:xfrm>
                                <a:prstGeom prst="ellipse">
                                  <a:avLst/>
                                </a:prstGeom>
                                <a:solidFill>
                                  <a:srgbClr val="FF0000"/>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177F7F3A" w14:textId="77777777" w:rsidR="00767B10" w:rsidRDefault="00767B10" w:rsidP="00BB2A6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5" name="Oval 125"/>
                              <wps:cNvSpPr/>
                              <wps:spPr>
                                <a:xfrm>
                                  <a:off x="1535000" y="485434"/>
                                  <a:ext cx="230937" cy="230937"/>
                                </a:xfrm>
                                <a:prstGeom prst="ellips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7343BB8A" w14:textId="77777777" w:rsidR="00767B10" w:rsidRDefault="00767B10" w:rsidP="00BB2A6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6" name="Oval 126"/>
                              <wps:cNvSpPr/>
                              <wps:spPr>
                                <a:xfrm>
                                  <a:off x="1834090" y="485434"/>
                                  <a:ext cx="230937" cy="230937"/>
                                </a:xfrm>
                                <a:prstGeom prst="ellips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787B8B32" w14:textId="77777777" w:rsidR="00767B10" w:rsidRDefault="00767B10" w:rsidP="00BB2A6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7" name="Oval 127"/>
                              <wps:cNvSpPr/>
                              <wps:spPr>
                                <a:xfrm>
                                  <a:off x="2133180" y="485434"/>
                                  <a:ext cx="230937" cy="230937"/>
                                </a:xfrm>
                                <a:prstGeom prst="ellips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7EF6FB71" w14:textId="77777777" w:rsidR="00767B10" w:rsidRDefault="00767B10" w:rsidP="00BB2A6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8" name="Oval 128"/>
                              <wps:cNvSpPr/>
                              <wps:spPr>
                                <a:xfrm>
                                  <a:off x="2431428" y="492010"/>
                                  <a:ext cx="230937" cy="230937"/>
                                </a:xfrm>
                                <a:prstGeom prst="ellips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32F811F2" w14:textId="77777777" w:rsidR="00767B10" w:rsidRDefault="00767B10" w:rsidP="00BB2A6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9" name="Oval 129"/>
                              <wps:cNvSpPr/>
                              <wps:spPr>
                                <a:xfrm>
                                  <a:off x="2729676" y="498586"/>
                                  <a:ext cx="230937" cy="230937"/>
                                </a:xfrm>
                                <a:prstGeom prst="ellips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1B79E421" w14:textId="77777777" w:rsidR="00767B10" w:rsidRDefault="00767B10" w:rsidP="00BB2A6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0" name="Oval 130"/>
                              <wps:cNvSpPr/>
                              <wps:spPr>
                                <a:xfrm>
                                  <a:off x="38006" y="795855"/>
                                  <a:ext cx="230937" cy="230937"/>
                                </a:xfrm>
                                <a:prstGeom prst="ellipse">
                                  <a:avLst/>
                                </a:prstGeom>
                                <a:solidFill>
                                  <a:srgbClr val="FF0000"/>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3C105043" w14:textId="77777777" w:rsidR="00767B10" w:rsidRDefault="00767B10" w:rsidP="00BB2A6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1" name="Oval 131"/>
                              <wps:cNvSpPr/>
                              <wps:spPr>
                                <a:xfrm>
                                  <a:off x="337096" y="795855"/>
                                  <a:ext cx="230937" cy="230937"/>
                                </a:xfrm>
                                <a:prstGeom prst="ellipse">
                                  <a:avLst/>
                                </a:prstGeom>
                                <a:solidFill>
                                  <a:srgbClr val="008000"/>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3DF2C52C" w14:textId="77777777" w:rsidR="00767B10" w:rsidRDefault="00767B10" w:rsidP="00BB2A6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2" name="Oval 132"/>
                              <wps:cNvSpPr/>
                              <wps:spPr>
                                <a:xfrm>
                                  <a:off x="636186" y="795855"/>
                                  <a:ext cx="230937" cy="230937"/>
                                </a:xfrm>
                                <a:prstGeom prst="ellipse">
                                  <a:avLst/>
                                </a:prstGeom>
                                <a:solidFill>
                                  <a:srgbClr val="0000FF"/>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303251C1" w14:textId="77777777" w:rsidR="00767B10" w:rsidRDefault="00767B10" w:rsidP="00BB2A6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3" name="Oval 133"/>
                              <wps:cNvSpPr/>
                              <wps:spPr>
                                <a:xfrm>
                                  <a:off x="935276" y="795855"/>
                                  <a:ext cx="230937" cy="230937"/>
                                </a:xfrm>
                                <a:prstGeom prst="ellipse">
                                  <a:avLst/>
                                </a:prstGeom>
                                <a:solidFill>
                                  <a:srgbClr val="FF0000"/>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167DA840" w14:textId="77777777" w:rsidR="00767B10" w:rsidRDefault="00767B10" w:rsidP="00BB2A6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4" name="Oval 134"/>
                              <wps:cNvSpPr/>
                              <wps:spPr>
                                <a:xfrm>
                                  <a:off x="1234366" y="795855"/>
                                  <a:ext cx="230937" cy="230937"/>
                                </a:xfrm>
                                <a:prstGeom prst="ellipse">
                                  <a:avLst/>
                                </a:prstGeom>
                                <a:solidFill>
                                  <a:srgbClr val="008000"/>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08082E92" w14:textId="77777777" w:rsidR="00767B10" w:rsidRDefault="00767B10" w:rsidP="00BB2A6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5" name="Oval 135"/>
                              <wps:cNvSpPr/>
                              <wps:spPr>
                                <a:xfrm>
                                  <a:off x="1533456" y="795855"/>
                                  <a:ext cx="230937" cy="230937"/>
                                </a:xfrm>
                                <a:prstGeom prst="ellips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45B0DD1B" w14:textId="77777777" w:rsidR="00767B10" w:rsidRDefault="00767B10" w:rsidP="00BB2A6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6" name="Oval 136"/>
                              <wps:cNvSpPr/>
                              <wps:spPr>
                                <a:xfrm>
                                  <a:off x="1832546" y="795855"/>
                                  <a:ext cx="230937" cy="230937"/>
                                </a:xfrm>
                                <a:prstGeom prst="ellips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1E36C009" w14:textId="77777777" w:rsidR="00767B10" w:rsidRDefault="00767B10" w:rsidP="00BB2A6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7" name="Oval 137"/>
                              <wps:cNvSpPr/>
                              <wps:spPr>
                                <a:xfrm>
                                  <a:off x="2131636" y="795855"/>
                                  <a:ext cx="230937" cy="230937"/>
                                </a:xfrm>
                                <a:prstGeom prst="ellips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699A8F20" w14:textId="77777777" w:rsidR="00767B10" w:rsidRDefault="00767B10" w:rsidP="00BB2A6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8" name="Oval 138"/>
                              <wps:cNvSpPr/>
                              <wps:spPr>
                                <a:xfrm>
                                  <a:off x="2429884" y="802431"/>
                                  <a:ext cx="230937" cy="230937"/>
                                </a:xfrm>
                                <a:prstGeom prst="ellips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4A037016" w14:textId="77777777" w:rsidR="00767B10" w:rsidRDefault="00767B10" w:rsidP="00BB2A6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9" name="Oval 139"/>
                              <wps:cNvSpPr/>
                              <wps:spPr>
                                <a:xfrm>
                                  <a:off x="2728132" y="809007"/>
                                  <a:ext cx="230937" cy="230937"/>
                                </a:xfrm>
                                <a:prstGeom prst="ellips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0C809754" w14:textId="77777777" w:rsidR="00767B10" w:rsidRDefault="00767B10" w:rsidP="00BB2A6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0" name="Oval 140"/>
                              <wps:cNvSpPr/>
                              <wps:spPr>
                                <a:xfrm>
                                  <a:off x="36462" y="1106276"/>
                                  <a:ext cx="230937" cy="230937"/>
                                </a:xfrm>
                                <a:prstGeom prst="ellips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1FFA26CF" w14:textId="77777777" w:rsidR="00767B10" w:rsidRDefault="00767B10" w:rsidP="00BB2A6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1" name="Oval 141"/>
                              <wps:cNvSpPr/>
                              <wps:spPr>
                                <a:xfrm>
                                  <a:off x="335552" y="1106276"/>
                                  <a:ext cx="230937" cy="230937"/>
                                </a:xfrm>
                                <a:prstGeom prst="ellips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1C2FFC9D" w14:textId="77777777" w:rsidR="00767B10" w:rsidRDefault="00767B10" w:rsidP="00BB2A6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2" name="Oval 142"/>
                              <wps:cNvSpPr/>
                              <wps:spPr>
                                <a:xfrm>
                                  <a:off x="634642" y="1106276"/>
                                  <a:ext cx="230937" cy="230937"/>
                                </a:xfrm>
                                <a:prstGeom prst="ellips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6F138DEB" w14:textId="77777777" w:rsidR="00767B10" w:rsidRDefault="00767B10" w:rsidP="00BB2A6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3" name="Oval 143"/>
                              <wps:cNvSpPr/>
                              <wps:spPr>
                                <a:xfrm>
                                  <a:off x="933732" y="1106276"/>
                                  <a:ext cx="230937" cy="230937"/>
                                </a:xfrm>
                                <a:prstGeom prst="ellips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787DB499" w14:textId="77777777" w:rsidR="00767B10" w:rsidRDefault="00767B10" w:rsidP="00BB2A6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4" name="Oval 144"/>
                              <wps:cNvSpPr/>
                              <wps:spPr>
                                <a:xfrm>
                                  <a:off x="1232822" y="1106276"/>
                                  <a:ext cx="230937" cy="230937"/>
                                </a:xfrm>
                                <a:prstGeom prst="ellips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02806C63" w14:textId="77777777" w:rsidR="00767B10" w:rsidRDefault="00767B10" w:rsidP="00BB2A6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5" name="Oval 145"/>
                              <wps:cNvSpPr/>
                              <wps:spPr>
                                <a:xfrm>
                                  <a:off x="1531912" y="1106276"/>
                                  <a:ext cx="230937" cy="230937"/>
                                </a:xfrm>
                                <a:prstGeom prst="ellips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6427FBAE" w14:textId="77777777" w:rsidR="00767B10" w:rsidRDefault="00767B10" w:rsidP="00BB2A6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6" name="Oval 146"/>
                              <wps:cNvSpPr/>
                              <wps:spPr>
                                <a:xfrm>
                                  <a:off x="1831002" y="1106276"/>
                                  <a:ext cx="230937" cy="230937"/>
                                </a:xfrm>
                                <a:prstGeom prst="ellips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3104B77E" w14:textId="77777777" w:rsidR="00767B10" w:rsidRDefault="00767B10" w:rsidP="00BB2A6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7" name="Oval 147"/>
                              <wps:cNvSpPr/>
                              <wps:spPr>
                                <a:xfrm>
                                  <a:off x="2130092" y="1106276"/>
                                  <a:ext cx="230937" cy="230937"/>
                                </a:xfrm>
                                <a:prstGeom prst="ellips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2AA988D0" w14:textId="77777777" w:rsidR="00767B10" w:rsidRDefault="00767B10" w:rsidP="00BB2A6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8" name="Oval 148"/>
                              <wps:cNvSpPr/>
                              <wps:spPr>
                                <a:xfrm>
                                  <a:off x="2428340" y="1112852"/>
                                  <a:ext cx="230937" cy="230937"/>
                                </a:xfrm>
                                <a:prstGeom prst="ellips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23841848" w14:textId="77777777" w:rsidR="00767B10" w:rsidRDefault="00767B10" w:rsidP="00BB2A6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9" name="Oval 149"/>
                              <wps:cNvSpPr/>
                              <wps:spPr>
                                <a:xfrm>
                                  <a:off x="2726588" y="1119428"/>
                                  <a:ext cx="230937" cy="230937"/>
                                </a:xfrm>
                                <a:prstGeom prst="ellips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42733973" w14:textId="77777777" w:rsidR="00767B10" w:rsidRDefault="00767B10" w:rsidP="00BB2A6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0" name="Oval 150"/>
                              <wps:cNvSpPr/>
                              <wps:spPr>
                                <a:xfrm>
                                  <a:off x="34918" y="1416697"/>
                                  <a:ext cx="230937" cy="230937"/>
                                </a:xfrm>
                                <a:prstGeom prst="ellips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32BC8A0D" w14:textId="77777777" w:rsidR="00767B10" w:rsidRDefault="00767B10" w:rsidP="00BB2A6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1" name="Oval 151"/>
                              <wps:cNvSpPr/>
                              <wps:spPr>
                                <a:xfrm>
                                  <a:off x="334008" y="1416697"/>
                                  <a:ext cx="230937" cy="230937"/>
                                </a:xfrm>
                                <a:prstGeom prst="ellips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1EF164C8" w14:textId="77777777" w:rsidR="00767B10" w:rsidRDefault="00767B10" w:rsidP="00BB2A6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2" name="Oval 152"/>
                              <wps:cNvSpPr/>
                              <wps:spPr>
                                <a:xfrm>
                                  <a:off x="633098" y="1416697"/>
                                  <a:ext cx="230937" cy="230937"/>
                                </a:xfrm>
                                <a:prstGeom prst="ellips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6F25169F" w14:textId="77777777" w:rsidR="00767B10" w:rsidRDefault="00767B10" w:rsidP="00BB2A6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3" name="Oval 153"/>
                              <wps:cNvSpPr/>
                              <wps:spPr>
                                <a:xfrm>
                                  <a:off x="932188" y="1416697"/>
                                  <a:ext cx="230937" cy="230937"/>
                                </a:xfrm>
                                <a:prstGeom prst="ellips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7D88CAC0" w14:textId="77777777" w:rsidR="00767B10" w:rsidRDefault="00767B10" w:rsidP="00BB2A6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4" name="Oval 154"/>
                              <wps:cNvSpPr/>
                              <wps:spPr>
                                <a:xfrm>
                                  <a:off x="1231278" y="1416697"/>
                                  <a:ext cx="230937" cy="230937"/>
                                </a:xfrm>
                                <a:prstGeom prst="ellips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70698A48" w14:textId="77777777" w:rsidR="00767B10" w:rsidRDefault="00767B10" w:rsidP="00BB2A6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5" name="Oval 155"/>
                              <wps:cNvSpPr/>
                              <wps:spPr>
                                <a:xfrm>
                                  <a:off x="1530368" y="1416697"/>
                                  <a:ext cx="230937" cy="230937"/>
                                </a:xfrm>
                                <a:prstGeom prst="ellips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1C219246" w14:textId="77777777" w:rsidR="00767B10" w:rsidRDefault="00767B10" w:rsidP="00BB2A6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6" name="Oval 156"/>
                              <wps:cNvSpPr/>
                              <wps:spPr>
                                <a:xfrm>
                                  <a:off x="1829458" y="1416697"/>
                                  <a:ext cx="230937" cy="230937"/>
                                </a:xfrm>
                                <a:prstGeom prst="ellips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357F12CD" w14:textId="77777777" w:rsidR="00767B10" w:rsidRDefault="00767B10" w:rsidP="00BB2A6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7" name="Oval 157"/>
                              <wps:cNvSpPr/>
                              <wps:spPr>
                                <a:xfrm>
                                  <a:off x="2128548" y="1416697"/>
                                  <a:ext cx="230937" cy="230937"/>
                                </a:xfrm>
                                <a:prstGeom prst="ellips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2FB96578" w14:textId="77777777" w:rsidR="00767B10" w:rsidRDefault="00767B10" w:rsidP="00BB2A6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8" name="Straight Connector 158"/>
                              <wps:cNvCnPr/>
                              <wps:spPr>
                                <a:xfrm>
                                  <a:off x="1504853" y="0"/>
                                  <a:ext cx="0" cy="55903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159" name="Straight Connector 159"/>
                              <wps:cNvCnPr/>
                              <wps:spPr>
                                <a:xfrm>
                                  <a:off x="1503309" y="310421"/>
                                  <a:ext cx="0" cy="55903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160" name="Straight Connector 160"/>
                              <wps:cNvCnPr/>
                              <wps:spPr>
                                <a:xfrm>
                                  <a:off x="1501765" y="620842"/>
                                  <a:ext cx="0" cy="55903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161" name="Straight Connector 161"/>
                              <wps:cNvCnPr/>
                              <wps:spPr>
                                <a:xfrm>
                                  <a:off x="1500221" y="931263"/>
                                  <a:ext cx="0" cy="55903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162" name="Straight Connector 162"/>
                              <wps:cNvCnPr/>
                              <wps:spPr>
                                <a:xfrm>
                                  <a:off x="1498677" y="1241684"/>
                                  <a:ext cx="0" cy="55903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163" name="Oval 163"/>
                              <wps:cNvSpPr/>
                              <wps:spPr>
                                <a:xfrm>
                                  <a:off x="2426796" y="1423273"/>
                                  <a:ext cx="230937" cy="230937"/>
                                </a:xfrm>
                                <a:prstGeom prst="ellips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3B834855" w14:textId="77777777" w:rsidR="00767B10" w:rsidRDefault="00767B10" w:rsidP="00BB2A6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4" name="Oval 164"/>
                              <wps:cNvSpPr/>
                              <wps:spPr>
                                <a:xfrm>
                                  <a:off x="2725044" y="1429849"/>
                                  <a:ext cx="230937" cy="230937"/>
                                </a:xfrm>
                                <a:prstGeom prst="ellips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1F6919B5" w14:textId="77777777" w:rsidR="00767B10" w:rsidRDefault="00767B10" w:rsidP="00BB2A6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5" name="Oval 165"/>
                              <wps:cNvSpPr/>
                              <wps:spPr>
                                <a:xfrm>
                                  <a:off x="43444" y="1752929"/>
                                  <a:ext cx="230937" cy="230937"/>
                                </a:xfrm>
                                <a:prstGeom prst="ellips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49FB6F8E" w14:textId="77777777" w:rsidR="00767B10" w:rsidRDefault="00767B10" w:rsidP="00BB2A6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6" name="Oval 166"/>
                              <wps:cNvSpPr/>
                              <wps:spPr>
                                <a:xfrm>
                                  <a:off x="342534" y="1752929"/>
                                  <a:ext cx="230937" cy="230937"/>
                                </a:xfrm>
                                <a:prstGeom prst="ellips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0E0B9F30" w14:textId="77777777" w:rsidR="00767B10" w:rsidRDefault="00767B10" w:rsidP="00BB2A6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7" name="Oval 167"/>
                              <wps:cNvSpPr/>
                              <wps:spPr>
                                <a:xfrm>
                                  <a:off x="641624" y="1752929"/>
                                  <a:ext cx="230937" cy="230937"/>
                                </a:xfrm>
                                <a:prstGeom prst="ellips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24D26A81" w14:textId="77777777" w:rsidR="00767B10" w:rsidRDefault="00767B10" w:rsidP="00BB2A6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8" name="Oval 168"/>
                              <wps:cNvSpPr/>
                              <wps:spPr>
                                <a:xfrm>
                                  <a:off x="940714" y="1752929"/>
                                  <a:ext cx="230937" cy="230937"/>
                                </a:xfrm>
                                <a:prstGeom prst="ellips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12D64A11" w14:textId="77777777" w:rsidR="00767B10" w:rsidRDefault="00767B10" w:rsidP="00BB2A6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9" name="Oval 169"/>
                              <wps:cNvSpPr/>
                              <wps:spPr>
                                <a:xfrm>
                                  <a:off x="1239804" y="1752929"/>
                                  <a:ext cx="230937" cy="230937"/>
                                </a:xfrm>
                                <a:prstGeom prst="ellips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6A80F798" w14:textId="77777777" w:rsidR="00767B10" w:rsidRDefault="00767B10" w:rsidP="00BB2A6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0" name="Oval 170"/>
                              <wps:cNvSpPr/>
                              <wps:spPr>
                                <a:xfrm>
                                  <a:off x="1538894" y="1752929"/>
                                  <a:ext cx="230937" cy="230937"/>
                                </a:xfrm>
                                <a:prstGeom prst="ellips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61216A7F" w14:textId="77777777" w:rsidR="00767B10" w:rsidRDefault="00767B10" w:rsidP="00BB2A6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1" name="Oval 171"/>
                              <wps:cNvSpPr/>
                              <wps:spPr>
                                <a:xfrm>
                                  <a:off x="1837984" y="1752929"/>
                                  <a:ext cx="230937" cy="230937"/>
                                </a:xfrm>
                                <a:prstGeom prst="ellips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38AD9CD5" w14:textId="77777777" w:rsidR="00767B10" w:rsidRDefault="00767B10" w:rsidP="00BB2A6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2" name="Oval 172"/>
                              <wps:cNvSpPr/>
                              <wps:spPr>
                                <a:xfrm>
                                  <a:off x="2137074" y="1752929"/>
                                  <a:ext cx="230937" cy="230937"/>
                                </a:xfrm>
                                <a:prstGeom prst="ellips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313775D3" w14:textId="77777777" w:rsidR="00767B10" w:rsidRDefault="00767B10" w:rsidP="00BB2A6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3" name="Oval 173"/>
                              <wps:cNvSpPr/>
                              <wps:spPr>
                                <a:xfrm>
                                  <a:off x="2435322" y="1759505"/>
                                  <a:ext cx="230937" cy="230937"/>
                                </a:xfrm>
                                <a:prstGeom prst="ellips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75312660" w14:textId="77777777" w:rsidR="00767B10" w:rsidRDefault="00767B10" w:rsidP="00BB2A6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4" name="Oval 174"/>
                              <wps:cNvSpPr/>
                              <wps:spPr>
                                <a:xfrm>
                                  <a:off x="2733570" y="1766081"/>
                                  <a:ext cx="230937" cy="230937"/>
                                </a:xfrm>
                                <a:prstGeom prst="ellips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27268E62" w14:textId="77777777" w:rsidR="00767B10" w:rsidRDefault="00767B10" w:rsidP="00BB2A6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5" name="Straight Connector 175"/>
                              <wps:cNvCnPr/>
                              <wps:spPr>
                                <a:xfrm>
                                  <a:off x="1500696" y="1494356"/>
                                  <a:ext cx="0" cy="55903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176" name="Straight Connector 176"/>
                              <wps:cNvCnPr/>
                              <wps:spPr>
                                <a:xfrm>
                                  <a:off x="0" y="1070544"/>
                                  <a:ext cx="3022204" cy="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g:wgp>
                        </a:graphicData>
                      </a:graphic>
                    </wp:inline>
                  </w:drawing>
                </mc:Choice>
                <mc:Fallback>
                  <w:pict>
                    <v:group id="_x0000_s1095" style="width:88.05pt;height:59.85pt;mso-position-horizontal-relative:char;mso-position-vertical-relative:line" coordsize="3022204,205338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">
                      <v:oval id="Oval 110" o:spid="_x0000_s1096" style="position:absolute;left:41094;top:175013;width:230937;height:23093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RkJWwgAA&#10;ANwAAAAPAAAAZHJzL2Rvd25yZXYueG1sRI9Pb8IwDMXvSPsOkSdxoyk7TKgjIARD2pU/EleTmKas&#10;caomK923x4dJuz3Lzz+/t1yPoVUD9amJbGBelKCIbXQN1wbOp/1sASplZIdtZDLwSwnWq5fJEisX&#10;H3yg4ZhrJRBOFRrwOXeV1sl6CpiK2BHL7hb7gFnGvtaux4fAQ6vfyvJdB2xYPnjsaOvJfh9/glDc&#10;5X5t9ltr/Xm47w63z+FEpTHT13HzASrTmP/Nf9dfTuLPJb6UEQV69QQ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ZGQlbCAAAA3AAAAA8AAAAAAAAAAAAAAAAAlwIAAGRycy9kb3du&#10;cmV2LnhtbFBLBQYAAAAABAAEAPUAAACGAwAAAAA=&#10;" fillcolor="red" strokecolor="black [3213]">
                        <v:textbox>
                          <w:txbxContent>
                            <w:p w14:paraId="1B26F5CF" w14:textId="77777777" w:rsidR="00767B10" w:rsidRDefault="00767B10" w:rsidP="00BB2A65"/>
                          </w:txbxContent>
                        </v:textbox>
                      </v:oval>
                      <v:oval id="Oval 111" o:spid="_x0000_s1097" style="position:absolute;left:340184;top:175013;width:230937;height:23093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BFYEwAAA&#10;ANwAAAAPAAAAZHJzL2Rvd25yZXYueG1sRE/bisIwEH1f8B/CCPu2phVZpGsUFRZ9Emr7AbPN9ILN&#10;pCRZW/9+Iyz4Nodznc1uMr24k/OdZQXpIgFBXFndcaOgLL4/1iB8QNbYWyYFD/Kw287eNphpO3JO&#10;92toRAxhn6GCNoQhk9JXLRn0CzsQR662zmCI0DVSOxxjuOnlMkk+pcGOY0OLAx1bqm7XX6OgXuXT&#10;IQn53tXF8udyk2VxGkul3ufT/gtEoCm8xP/us47z0xSez8QL5PYP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OBFYEwAAAANwAAAAPAAAAAAAAAAAAAAAAAJcCAABkcnMvZG93bnJl&#10;di54bWxQSwUGAAAAAAQABAD1AAAAhAMAAAAA&#10;" fillcolor="blue" strokecolor="black [3213]">
                        <v:textbox>
                          <w:txbxContent>
                            <w:p w14:paraId="582EA3BE" w14:textId="77777777" w:rsidR="00767B10" w:rsidRDefault="00767B10" w:rsidP="00BB2A65"/>
                          </w:txbxContent>
                        </v:textbox>
                      </v:oval>
                      <v:oval id="Oval 112" o:spid="_x0000_s1098" style="position:absolute;left:639274;top:175013;width:230937;height:23093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52Hm6wgAA&#10;ANwAAAAPAAAAZHJzL2Rvd25yZXYueG1sRI9Pi8IwEMXvgt8hjLA3TfWwSNdYRFfw6h/wOiZj024z&#10;KU221m+/WRC8zfDe+82bVTG4RvTUhcqzgvksA0Gsvam4VHA576dLECEiG2w8k4InBSjW49EKc+Mf&#10;fKT+FEuRIBxyVGBjbHMpg7bkMMx8S5y0u+8cxrR2pTQdPhLcNXKRZZ/SYcXpgsWWtpb0z+nXJYq5&#10;1rdqv9XaXvp6d7x/92fKlPqYDJsvEJGG+Da/0geT6s8X8P9MmkCu/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nYebrCAAAA3AAAAA8AAAAAAAAAAAAAAAAAlwIAAGRycy9kb3du&#10;cmV2LnhtbFBLBQYAAAAABAAEAPUAAACGAwAAAAA=&#10;" fillcolor="red" strokecolor="black [3213]">
                        <v:textbox>
                          <w:txbxContent>
                            <w:p w14:paraId="62A53CB7" w14:textId="77777777" w:rsidR="00767B10" w:rsidRDefault="00767B10" w:rsidP="00BB2A65"/>
                          </w:txbxContent>
                        </v:textbox>
                      </v:oval>
                      <v:oval id="Oval 113" o:spid="_x0000_s1099" style="position:absolute;left:938364;top:175013;width:230937;height:23093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lNwhwgAA&#10;ANwAAAAPAAAAZHJzL2Rvd25yZXYueG1sRI9LiwIxEITvwv6H0AveNKOCyGiUxQd49QFe26SdjDvp&#10;DJM4jv9+syB466aqvq5erDpXiZaaUHpWMBpmIIi1NyUXCs6n3WAGIkRkg5VnUvCiAKvlV2+BufFP&#10;PlB7jIVIEA45KrAx1rmUQVtyGIa+Jk7azTcOY1qbQpoGnwnuKjnOsql0WHK6YLGmtSX9e3y4RDGX&#10;+7XcrbW25/a+Ody27Ykypfrf3c8cRKQufszv9N6k+qMJ/D+TJpDL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aU3CHCAAAA3AAAAA8AAAAAAAAAAAAAAAAAlwIAAGRycy9kb3du&#10;cmV2LnhtbFBLBQYAAAAABAAEAPUAAACGAwAAAAA=&#10;" fillcolor="red" strokecolor="black [3213]">
                        <v:textbox>
                          <w:txbxContent>
                            <w:p w14:paraId="2AA4C8C1" w14:textId="77777777" w:rsidR="00767B10" w:rsidRDefault="00767B10" w:rsidP="00BB2A65"/>
                          </w:txbxContent>
                        </v:textbox>
                      </v:oval>
                      <v:oval id="Oval 114" o:spid="_x0000_s1100" style="position:absolute;left:1237454;top:175013;width:230937;height:23093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c/WcwAAA&#10;ANwAAAAPAAAAZHJzL2Rvd25yZXYueG1sRE/bisIwEH0X9h/CLPimqSIi1Si6sKxPC7X9gLGZXrCZ&#10;lCRr69+bBcG3OZzr7A6j6cSdnG8tK1jMExDEpdUt1wqK/Hu2AeEDssbOMil4kIfD/mOyw1TbgTO6&#10;X0ItYgj7FBU0IfSplL5syKCf2544cpV1BkOErpba4RDDTSeXSbKWBluODQ329NVQebv8GQXVKhtP&#10;SciOrsqX19+bLPKfoVBq+jketyACjeEtfrnPOs5frOD/mXiB3D8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ec/WcwAAAANwAAAAPAAAAAAAAAAAAAAAAAJcCAABkcnMvZG93bnJl&#10;di54bWxQSwUGAAAAAAQABAD1AAAAhAMAAAAA&#10;" fillcolor="blue" strokecolor="black [3213]">
                        <v:textbox>
                          <w:txbxContent>
                            <w:p w14:paraId="02B43438" w14:textId="77777777" w:rsidR="00767B10" w:rsidRDefault="00767B10" w:rsidP="00BB2A65"/>
                          </w:txbxContent>
                        </v:textbox>
                      </v:oval>
                      <v:oval id="Oval 115" o:spid="_x0000_s1101" style="position:absolute;left:1536544;top:175013;width:230937;height:23093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Fn/wwQAA&#10;ANwAAAAPAAAAZHJzL2Rvd25yZXYueG1sRE9LawIxEL4X+h/CFLzVRFEpW6OUVlEPgtoeehw2sw/c&#10;TJZN1PjvjSB4m4/vOdN5tI04U+drxxoGfQWCOHem5lLD3+/y/QOED8gGG8ek4Uoe5rPXlylmxl14&#10;T+dDKEUKYZ+hhiqENpPS5xVZ9H3XEieucJ3FkGBXStPhJYXbRg6VmkiLNaeGClv6rig/Hk5Ww/Z/&#10;shkFjEXcsTqq1WrxU+yU1r23+PUJIlAMT/HDvTZp/mAM92fSBXJ2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6RZ/8MEAAADcAAAADwAAAAAAAAAAAAAAAACXAgAAZHJzL2Rvd25y&#10;ZXYueG1sUEsFBgAAAAAEAAQA9QAAAIUDAAAAAA==&#10;" filled="f" strokecolor="black [3213]">
                        <v:textbox>
                          <w:txbxContent>
                            <w:p w14:paraId="0A962828" w14:textId="77777777" w:rsidR="00767B10" w:rsidRDefault="00767B10" w:rsidP="00BB2A65"/>
                          </w:txbxContent>
                        </v:textbox>
                      </v:oval>
                      <v:oval id="Oval 116" o:spid="_x0000_s1102" style="position:absolute;left:1835634;top:175013;width:230937;height:23093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xOGHwgAA&#10;ANwAAAAPAAAAZHJzL2Rvd25yZXYueG1sRE/JasMwEL0X+g9iCrk1UkIxxY1iQtqQ5FDIduhxsMYL&#10;tkbGUhP176tAobd5vHUWRbS9uNLoW8caZlMFgrh0puVaw+W8eX4F4QOywd4xafghD8Xy8WGBuXE3&#10;PtL1FGqRQtjnqKEJYcil9GVDFv3UDcSJq9xoMSQ41tKMeEvhtpdzpTJpseXU0OBA64bK7vRtNXx+&#10;ZfuXgLGKB1ad2m4/3quD0nryFFdvIALF8C/+c+9Mmj/L4P5MukAuf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nE4YfCAAAA3AAAAA8AAAAAAAAAAAAAAAAAlwIAAGRycy9kb3du&#10;cmV2LnhtbFBLBQYAAAAABAAEAPUAAACGAwAAAAA=&#10;" filled="f" strokecolor="black [3213]">
                        <v:textbox>
                          <w:txbxContent>
                            <w:p w14:paraId="3886695C" w14:textId="77777777" w:rsidR="00767B10" w:rsidRDefault="00767B10" w:rsidP="00BB2A65"/>
                          </w:txbxContent>
                        </v:textbox>
                      </v:oval>
                      <v:oval id="Oval 117" o:spid="_x0000_s1103" style="position:absolute;left:2134724;top:175013;width:230937;height:23093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2iEQcwgAA&#10;ANwAAAAPAAAAZHJzL2Rvd25yZXYueG1sRE9LawIxEL4L/ocwQm+aWIqVrXEpWrEeClZ76HHYzD7Y&#10;zWTZRE3/vSkUepuP7zmrPNpOXGnwjWMN85kCQVw403Cl4eu8my5B+IBssHNMGn7IQ74ej1aYGXfj&#10;T7qeQiVSCPsMNdQh9JmUvqjJop+5njhxpRsshgSHSpoBbyncdvJRqYW02HBqqLGnTU1Fe7pYDR/f&#10;i8NTwFjGI6tW7fdv2/KotH6YxNcXEIFi+Bf/ud9Nmj9/ht9n0gVyfQ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aIRBzCAAAA3AAAAA8AAAAAAAAAAAAAAAAAlwIAAGRycy9kb3du&#10;cmV2LnhtbFBLBQYAAAAABAAEAPUAAACGAwAAAAA=&#10;" filled="f" strokecolor="black [3213]">
                        <v:textbox>
                          <w:txbxContent>
                            <w:p w14:paraId="5A687681" w14:textId="77777777" w:rsidR="00767B10" w:rsidRDefault="00767B10" w:rsidP="00BB2A65"/>
                          </w:txbxContent>
                        </v:textbox>
                      </v:oval>
                      <v:oval id="Oval 118" o:spid="_x0000_s1104" style="position:absolute;left:2432972;top:181589;width:230937;height:23093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F9BuxQAA&#10;ANwAAAAPAAAAZHJzL2Rvd25yZXYueG1sRI/NawIxEMXvhf4PYQq91UQpIlujSGvRHgp+9OBx2Mx+&#10;4GaybFKN/33nUPA2w3vz3m/my+w7daEhtoEtjEcGFHEZXMu1hZ/j58sMVEzIDrvAZOFGEZaLx4c5&#10;Fi5ceU+XQ6qVhHAs0EKTUl9oHcuGPMZR6IlFq8LgMck61NoNeJVw3+mJMVPtsWVpaLCn94bK8+HX&#10;W/g+Tb9eE+Yq79iczWaz/qh2xtrnp7x6A5Uop7v5/3rrBH8stPKMTKAX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cX0G7FAAAA3AAAAA8AAAAAAAAAAAAAAAAAlwIAAGRycy9k&#10;b3ducmV2LnhtbFBLBQYAAAAABAAEAPUAAACJAwAAAAA=&#10;" filled="f" strokecolor="black [3213]">
                        <v:textbox>
                          <w:txbxContent>
                            <w:p w14:paraId="63D1AFE9" w14:textId="77777777" w:rsidR="00767B10" w:rsidRDefault="00767B10" w:rsidP="00BB2A65"/>
                          </w:txbxContent>
                        </v:textbox>
                      </v:oval>
                      <v:oval id="Oval 119" o:spid="_x0000_s1105" style="position:absolute;left:2731220;top:188165;width:230937;height:23093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W3X1wgAA&#10;ANwAAAAPAAAAZHJzL2Rvd25yZXYueG1sRE9LawIxEL4L/ocwQm+aWIrUrXEpWrEeClZ76HHYzD7Y&#10;zWTZRE3/vSkUepuP7zmrPNpOXGnwjWMN85kCQVw403Cl4eu8mz6D8AHZYOeYNPyQh3w9Hq0wM+7G&#10;n3Q9hUqkEPYZaqhD6DMpfVGTRT9zPXHiSjdYDAkOlTQD3lK47eSjUgtpseHUUGNPm5qK9nSxGj6+&#10;F4engLGMR1at2u/ftuVRaf0wia8vIALF8C/+c7+bNH++hN9n0gVyfQ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hbdfXCAAAA3AAAAA8AAAAAAAAAAAAAAAAAlwIAAGRycy9kb3du&#10;cmV2LnhtbFBLBQYAAAAABAAEAPUAAACGAwAAAAA=&#10;" filled="f" strokecolor="black [3213]">
                        <v:textbox>
                          <w:txbxContent>
                            <w:p w14:paraId="55C80F48" w14:textId="77777777" w:rsidR="00767B10" w:rsidRDefault="00767B10" w:rsidP="00BB2A65"/>
                          </w:txbxContent>
                        </v:textbox>
                      </v:oval>
                      <v:oval id="Oval 120" o:spid="_x0000_s1106" style="position:absolute;left:39550;top:485434;width:230937;height:23093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sRdxQAA&#10;ANwAAAAPAAAAZHJzL2Rvd25yZXYueG1sRI9Ba8JAEIXvQv/DMgVvuqmHINFNUItSsFCq/oBpdppE&#10;s7Mhu9Xor+8cCr3N8N68982yGFyrrtSHxrOBl2kCirj0tuHKwOm4ncxBhYhssfVMBu4UoMifRkvM&#10;rL/xJ10PsVISwiFDA3WMXaZ1KGtyGKa+Ixbt2/cOo6x9pW2PNwl3rZ4lSaodNiwNNXa0qam8HH6c&#10;gcv6I/ni9zKldv66j+fTUae7hzHj52G1ABVpiP/mv+s3K/gzwZdnZAKd/w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f+xF3FAAAA3AAAAA8AAAAAAAAAAAAAAAAAlwIAAGRycy9k&#10;b3ducmV2LnhtbFBLBQYAAAAABAAEAPUAAACJAwAAAAA=&#10;" fillcolor="green" strokecolor="black [3213]">
                        <v:textbox>
                          <w:txbxContent>
                            <w:p w14:paraId="33AC001A" w14:textId="77777777" w:rsidR="00767B10" w:rsidRDefault="00767B10" w:rsidP="00BB2A65"/>
                          </w:txbxContent>
                        </v:textbox>
                      </v:oval>
                      <v:oval id="Oval 121" o:spid="_x0000_s1107" style="position:absolute;left:338640;top:485434;width:230937;height:23093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aJy5wAAA&#10;ANwAAAAPAAAAZHJzL2Rvd25yZXYueG1sRE/bisIwEH1f8B/CCPu2phZZpBpFhUWfFmr7AWMzvWAz&#10;KUnW1r/fLCz4Nodzne1+Mr14kPOdZQXLRQKCuLK640ZBWXx9rEH4gKyxt0wKnuRhv5u9bTHTduSc&#10;HtfQiBjCPkMFbQhDJqWvWjLoF3YgjlxtncEQoWukdjjGcNPLNEk+pcGOY0OLA51aqu7XH6OgXuXT&#10;MQn5wdVFevu+y7I4j6VS7/PpsAERaAov8b/7ouP8dAl/z8QL5O4X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AaJy5wAAAANwAAAAPAAAAAAAAAAAAAAAAAJcCAABkcnMvZG93bnJl&#10;di54bWxQSwUGAAAAAAQABAD1AAAAhAMAAAAA&#10;" fillcolor="blue" strokecolor="black [3213]">
                        <v:textbox>
                          <w:txbxContent>
                            <w:p w14:paraId="79A1B00D" w14:textId="77777777" w:rsidR="00767B10" w:rsidRDefault="00767B10" w:rsidP="00BB2A65"/>
                          </w:txbxContent>
                        </v:textbox>
                      </v:oval>
                      <v:oval id="Oval 122" o:spid="_x0000_s1108" style="position:absolute;left:637730;top:485434;width:230937;height:23093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tLMHwgAA&#10;ANwAAAAPAAAAZHJzL2Rvd25yZXYueG1sRI9Pi8IwEMXvgt8hjLA3m24Pi1SjiLuCV/+A1zEZm2oz&#10;KU221m+/WRC8zfDe+82bxWpwjeipC7VnBZ9ZDoJYe1NzpeB03E5nIEJENth4JgVPCrBajkcLLI1/&#10;8J76Q6xEgnAoUYGNsS2lDNqSw5D5ljhpV985jGntKmk6fCS4a2SR51/SYc3pgsWWNpb0/fDrEsWc&#10;b5d6u9Hanvrb9/760x8pV+pjMqznICIN8W1+pXcm1S8K+H8mTSCX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e0swfCAAAA3AAAAA8AAAAAAAAAAAAAAAAAlwIAAGRycy9kb3du&#10;cmV2LnhtbFBLBQYAAAAABAAEAPUAAACGAwAAAAA=&#10;" fillcolor="red" strokecolor="black [3213]">
                        <v:textbox>
                          <w:txbxContent>
                            <w:p w14:paraId="567EAF11" w14:textId="77777777" w:rsidR="00767B10" w:rsidRDefault="00767B10" w:rsidP="00BB2A65"/>
                          </w:txbxContent>
                        </v:textbox>
                      </v:oval>
                      <v:oval id="Oval 123" o:spid="_x0000_s1109" style="position:absolute;left:936820;top:485434;width:230937;height:23093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9qdVwQAA&#10;ANwAAAAPAAAAZHJzL2Rvd25yZXYueG1sRE/basJAEH0v+A/LCH2rG2MpEl1FBbFPhZh8wJidXDA7&#10;G3ZXk/59t1Do2xzOdbb7yfTiSc53lhUsFwkI4srqjhsFZXF+W4PwAVljb5kUfJOH/W72ssVM25Fz&#10;el5DI2II+wwVtCEMmZS+asmgX9iBOHK1dQZDhK6R2uEYw00v0yT5kAY7jg0tDnRqqbpfH0ZB/Z5P&#10;xyTkB1cX6e3rLsviMpZKvc6nwwZEoCn8i//cnzrOT1fw+0y8QO5+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3/anVcEAAADcAAAADwAAAAAAAAAAAAAAAACXAgAAZHJzL2Rvd25y&#10;ZXYueG1sUEsFBgAAAAAEAAQA9QAAAIUDAAAAAA==&#10;" fillcolor="blue" strokecolor="black [3213]">
                        <v:textbox>
                          <w:txbxContent>
                            <w:p w14:paraId="3D791D56" w14:textId="77777777" w:rsidR="00767B10" w:rsidRDefault="00767B10" w:rsidP="00BB2A65"/>
                          </w:txbxContent>
                        </v:textbox>
                      </v:oval>
                      <v:oval id="Oval 124" o:spid="_x0000_s1110" style="position:absolute;left:1235910;top:485434;width:230937;height:23093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EY7owwAA&#10;ANwAAAAPAAAAZHJzL2Rvd25yZXYueG1sRI9Ba8MwDIXvg/0Ho8Fui7MyxkjrhpK1sGvaQq+qrcZp&#10;YznEbpL9+3kw2E3ivffpaVXOrhMjDaH1rOA1y0EQa29abhQcD7uXDxAhIhvsPJOCbwpQrh8fVlgY&#10;P3FN4z42IkE4FKjAxtgXUgZtyWHIfE+ctIsfHMa0Do00A04J7jq5yPN36bDldMFiT5UlfdvfXaKY&#10;0/Xc7iqt7XG8ftaX7XigXKnnp3mzBBFpjv/mv/SXSfUXb/D7TJpArn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XEY7owwAAANwAAAAPAAAAAAAAAAAAAAAAAJcCAABkcnMvZG93&#10;bnJldi54bWxQSwUGAAAAAAQABAD1AAAAhwMAAAAA&#10;" fillcolor="red" strokecolor="black [3213]">
                        <v:textbox>
                          <w:txbxContent>
                            <w:p w14:paraId="177F7F3A" w14:textId="77777777" w:rsidR="00767B10" w:rsidRDefault="00767B10" w:rsidP="00BB2A65"/>
                          </w:txbxContent>
                        </v:textbox>
                      </v:oval>
                      <v:oval id="Oval 125" o:spid="_x0000_s1111" style="position:absolute;left:1535000;top:485434;width:230937;height:23093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erVNwQAA&#10;ANwAAAAPAAAAZHJzL2Rvd25yZXYueG1sRE9LawIxEL4L/ocwQm+aKFVka5SiFutBsNpDj8Nm9oGb&#10;ybJJNf33RhB6m4/vOYtVtI24UudrxxrGIwWCOHem5lLD9/ljOAfhA7LBxjFp+CMPq2W/t8DMuBt/&#10;0fUUSpFC2GeooQqhzaT0eUUW/ci1xIkrXGcxJNiV0nR4S+G2kROlZtJizamhwpbWFeWX06/VcPiZ&#10;7V8DxiIeWV3UbrfdFEel9csgvr+BCBTDv/jp/jRp/mQKj2fSBXJ5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J3q1TcEAAADcAAAADwAAAAAAAAAAAAAAAACXAgAAZHJzL2Rvd25y&#10;ZXYueG1sUEsFBgAAAAAEAAQA9QAAAIUDAAAAAA==&#10;" filled="f" strokecolor="black [3213]">
                        <v:textbox>
                          <w:txbxContent>
                            <w:p w14:paraId="7343BB8A" w14:textId="77777777" w:rsidR="00767B10" w:rsidRDefault="00767B10" w:rsidP="00BB2A65"/>
                          </w:txbxContent>
                        </v:textbox>
                      </v:oval>
                      <v:oval id="Oval 126" o:spid="_x0000_s1112" style="position:absolute;left:1834090;top:485434;width:230937;height:23093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qCs6wQAA&#10;ANwAAAAPAAAAZHJzL2Rvd25yZXYueG1sRE9LawIxEL4X/A9hBG81UWQpq1FEW7SHgq+Dx2Ez+8DN&#10;ZNlETf99Uyj0Nh/fcxaraFvxoN43jjVMxgoEceFMw5WGy/nj9Q2ED8gGW8ek4Zs8rJaDlwXmxj35&#10;SI9TqEQKYZ+jhjqELpfSFzVZ9GPXESeudL3FkGBfSdPjM4XbVk6VyqTFhlNDjR1taipup7vV8HXN&#10;PmcBYxkPrG5qt3vflgel9WgY13MQgWL4F/+59ybNn2bw+0y6QC5/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16grOsEAAADcAAAADwAAAAAAAAAAAAAAAACXAgAAZHJzL2Rvd25y&#10;ZXYueG1sUEsFBgAAAAAEAAQA9QAAAIUDAAAAAA==&#10;" filled="f" strokecolor="black [3213]">
                        <v:textbox>
                          <w:txbxContent>
                            <w:p w14:paraId="787B8B32" w14:textId="77777777" w:rsidR="00767B10" w:rsidRDefault="00767B10" w:rsidP="00BB2A65"/>
                          </w:txbxContent>
                        </v:textbox>
                      </v:oval>
                      <v:oval id="Oval 127" o:spid="_x0000_s1113" style="position:absolute;left:2133180;top:485434;width:230937;height:23093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" filled="f" strokecolor="black [3213]">
                        <v:textbox>
                          <w:txbxContent>
                            <w:p w14:paraId="7EF6FB71" w14:textId="77777777" w:rsidR="00767B10" w:rsidRDefault="00767B10" w:rsidP="00BB2A65"/>
                          </w:txbxContent>
                        </v:textbox>
                      </v:oval>
                      <v:oval id="Oval 128" o:spid="_x0000_s1114" style="position:absolute;left:2431428;top:492010;width:230937;height:23093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exrTxQAA&#10;ANwAAAAPAAAAZHJzL2Rvd25yZXYueG1sRI9LawMxDITvhf4Ho0JvjZ1QQtjECSFtSXso5HXIUay1&#10;D7KWl7WbuP++OhRyk5jRzKfFKvtOXWmIbWAL45EBRVwG13Jt4XT8eJmBignZYReYLPxShNXy8WGB&#10;hQs33tP1kGolIRwLtNCk1Bdax7Ihj3EUemLRqjB4TLIOtXYD3iTcd3pizFR7bFkaGuxp01B5Ofx4&#10;C9/n6ddrwlzlHZuL2W7f36qdsfb5Ka/noBLldDf/X386wZ8IrTwjE+jl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l7GtPFAAAA3AAAAA8AAAAAAAAAAAAAAAAAlwIAAGRycy9k&#10;b3ducmV2LnhtbFBLBQYAAAAABAAEAPUAAACJAwAAAAA=&#10;" filled="f" strokecolor="black [3213]">
                        <v:textbox>
                          <w:txbxContent>
                            <w:p w14:paraId="32F811F2" w14:textId="77777777" w:rsidR="00767B10" w:rsidRDefault="00767B10" w:rsidP="00BB2A65"/>
                          </w:txbxContent>
                        </v:textbox>
                      </v:oval>
                      <v:oval id="Oval 129" o:spid="_x0000_s1115" style="position:absolute;left:2729676;top:498586;width:230937;height:23093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" filled="f" strokecolor="black [3213]">
                        <v:textbox>
                          <w:txbxContent>
                            <w:p w14:paraId="1B79E421" w14:textId="77777777" w:rsidR="00767B10" w:rsidRDefault="00767B10" w:rsidP="00BB2A65"/>
                          </w:txbxContent>
                        </v:textbox>
                      </v:oval>
                      <v:oval id="Oval 130" o:spid="_x0000_s1116" style="position:absolute;left:38006;top:795855;width:230937;height:23093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8x42wgAA&#10;ANwAAAAPAAAAZHJzL2Rvd25yZXYueG1sRI9PawIxEMXvhX6HMIXearYWpKxGEavQq3/A65iMm9XN&#10;ZNmk6/rtnYPQ2xvmzW/emy2G0KieulRHNvA5KkAR2+hqrgwc9puPb1ApIztsIpOBOyVYzF9fZli6&#10;eOMt9btcKYFwKtGAz7kttU7WU8A0ii2x7M6xC5hl7CrtOrwJPDR6XBQTHbBm+eCxpZUne939BaG4&#10;4+VUb1bW+kN/+dme1/2eCmPe34blFFSmIf+bn9e/TuJ/SXwpIwr0/A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3zHjbCAAAA3AAAAA8AAAAAAAAAAAAAAAAAlwIAAGRycy9kb3du&#10;cmV2LnhtbFBLBQYAAAAABAAEAPUAAACGAwAAAAA=&#10;" fillcolor="red" strokecolor="black [3213]">
                        <v:textbox>
                          <w:txbxContent>
                            <w:p w14:paraId="3C105043" w14:textId="77777777" w:rsidR="00767B10" w:rsidRDefault="00767B10" w:rsidP="00BB2A65"/>
                          </w:txbxContent>
                        </v:textbox>
                      </v:oval>
                      <v:oval id="Oval 131" o:spid="_x0000_s1117" style="position:absolute;left:337096;top:795855;width:230937;height:23093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a/cbwwAA&#10;ANwAAAAPAAAAZHJzL2Rvd25yZXYueG1sRE/basJAEH0X/IdlCn3TTSwESd0Eq7QUFErVD5hmp0lM&#10;djZktxr9elco+DaHc51FPphWnKh3tWUF8TQCQVxYXXOp4LB/n8xBOI+ssbVMCi7kIM/GowWm2p75&#10;m047X4oQwi5FBZX3XSqlKyoy6Ka2Iw7cr+0N+gD7UuoezyHctHIWRYk0WHNoqLCjVUVFs/szCpq3&#10;r+iHt0VC7Xy98cfDXiYfV6Wen4blKwhPg3+I/92fOsx/ieH+TLhAZj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9a/cbwwAAANwAAAAPAAAAAAAAAAAAAAAAAJcCAABkcnMvZG93&#10;bnJldi54bWxQSwUGAAAAAAQABAD1AAAAhwMAAAAA&#10;" fillcolor="green" strokecolor="black [3213]">
                        <v:textbox>
                          <w:txbxContent>
                            <w:p w14:paraId="3DF2C52C" w14:textId="77777777" w:rsidR="00767B10" w:rsidRDefault="00767B10" w:rsidP="00BB2A65"/>
                          </w:txbxContent>
                        </v:textbox>
                      </v:oval>
                      <v:oval id="Oval 132" o:spid="_x0000_s1118" style="position:absolute;left:636186;top:795855;width:230937;height:23093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1Y5QTwQAA&#10;ANwAAAAPAAAAZHJzL2Rvd25yZXYueG1sRE/basJAEH0v+A/LCH2rG2MpEl1FBbFPhZh8wJidXDA7&#10;G3ZXk/59t1Do2xzOdbb7yfTiSc53lhUsFwkI4srqjhsFZXF+W4PwAVljb5kUfJOH/W72ssVM25Fz&#10;el5DI2II+wwVtCEMmZS+asmgX9iBOHK1dQZDhK6R2uEYw00v0yT5kAY7jg0tDnRqqbpfH0ZB/Z5P&#10;xyTkB1cX6e3rLsviMpZKvc6nwwZEoCn8i//cnzrOX6Xw+0y8QO5+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NWOUE8EAAADcAAAADwAAAAAAAAAAAAAAAACXAgAAZHJzL2Rvd25y&#10;ZXYueG1sUEsFBgAAAAAEAAQA9QAAAIUDAAAAAA==&#10;" fillcolor="blue" strokecolor="black [3213]">
                        <v:textbox>
                          <w:txbxContent>
                            <w:p w14:paraId="303251C1" w14:textId="77777777" w:rsidR="00767B10" w:rsidRDefault="00767B10" w:rsidP="00BB2A65"/>
                          </w:txbxContent>
                        </v:textbox>
                      </v:oval>
                      <v:oval id="Oval 133" o:spid="_x0000_s1119" style="position:absolute;left:935276;top:795855;width:230937;height:23093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IYBBwwAA&#10;ANwAAAAPAAAAZHJzL2Rvd25yZXYueG1sRI9Ba8MwDIXvg/0Ho0Fvi7MGxsjqhpG10GvaQq+arcbp&#10;YjnEbpr++3kw2E3ivffpaVXNrhcTjaHzrOAly0EQa286bhUcD9vnNxAhIhvsPZOCOwWo1o8PKyyN&#10;v3FD0z62IkE4lKjAxjiUUgZtyWHI/ECctLMfHca0jq00I94S3PVymeev0mHH6YLFgWpL+nt/dYli&#10;TpevbltrbY/T5bM5b6YD5UotnuaPdxCR5vhv/kvvTKpfFPD7TJpArn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dIYBBwwAAANwAAAAPAAAAAAAAAAAAAAAAAJcCAABkcnMvZG93&#10;bnJldi54bWxQSwUGAAAAAAQABAD1AAAAhwMAAAAA&#10;" fillcolor="red" strokecolor="black [3213]">
                        <v:textbox>
                          <w:txbxContent>
                            <w:p w14:paraId="167DA840" w14:textId="77777777" w:rsidR="00767B10" w:rsidRDefault="00767B10" w:rsidP="00BB2A65"/>
                          </w:txbxContent>
                        </v:textbox>
                      </v:oval>
                      <v:oval id="Oval 134" o:spid="_x0000_s1120" style="position:absolute;left:1234366;top:795855;width:230937;height:23093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HFSDwgAA&#10;ANwAAAAPAAAAZHJzL2Rvd25yZXYueG1sRE/bisIwEH1f8B/CCL6tqReKVKN4wWXBBfHyAWMzttVm&#10;Upqo1a/fLCz4NodzncmsMaW4U+0Kywp63QgEcWp1wZmC42H9OQLhPLLG0jIpeJKD2bT1McFE2wfv&#10;6L73mQgh7BJUkHtfJVK6NCeDrmsr4sCdbW3QB1hnUtf4COGmlP0oiqXBgkNDjhUtc0qv+5tRcF1s&#10;oxP/pDGVo9XGX44HGX+9lOq0m/kYhKfGv8X/7m8d5g+G8PdMuEBOf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0cVIPCAAAA3AAAAA8AAAAAAAAAAAAAAAAAlwIAAGRycy9kb3du&#10;cmV2LnhtbFBLBQYAAAAABAAEAPUAAACGAwAAAAA=&#10;" fillcolor="green" strokecolor="black [3213]">
                        <v:textbox>
                          <w:txbxContent>
                            <w:p w14:paraId="08082E92" w14:textId="77777777" w:rsidR="00767B10" w:rsidRDefault="00767B10" w:rsidP="00BB2A65"/>
                          </w:txbxContent>
                        </v:textbox>
                      </v:oval>
                      <v:oval id="Oval 135" o:spid="_x0000_s1121" style="position:absolute;left:1533456;top:795855;width:230937;height:23093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oyOQwgAA&#10;ANwAAAAPAAAAZHJzL2Rvd25yZXYueG1sRE9LawIxEL4X/A9hBG81sVqRrVGkKraHwmp76HHYzD5w&#10;M1k2UeO/bwqF3ubje85yHW0rrtT7xrGGyViBIC6cabjS8PW5f1yA8AHZYOuYNNzJw3o1eFhiZtyN&#10;j3Q9hUqkEPYZaqhD6DIpfVGTRT92HXHiStdbDAn2lTQ93lK4beWTUnNpseHUUGNHrzUV59PFavj4&#10;nr/PAsYy5qzO6nDYbctcaT0axs0LiEAx/Iv/3G8mzZ8+w+8z6QK5+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KjI5DCAAAA3AAAAA8AAAAAAAAAAAAAAAAAlwIAAGRycy9kb3du&#10;cmV2LnhtbFBLBQYAAAAABAAEAPUAAACGAwAAAAA=&#10;" filled="f" strokecolor="black [3213]">
                        <v:textbox>
                          <w:txbxContent>
                            <w:p w14:paraId="45B0DD1B" w14:textId="77777777" w:rsidR="00767B10" w:rsidRDefault="00767B10" w:rsidP="00BB2A65"/>
                          </w:txbxContent>
                        </v:textbox>
                      </v:oval>
                      <v:oval id="Oval 136" o:spid="_x0000_s1122" style="position:absolute;left:1832546;top:795855;width:230937;height:23093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cb3nwgAA&#10;ANwAAAAPAAAAZHJzL2Rvd25yZXYueG1sRE9LawIxEL4X/A9hBG81aZWlrEYp2qI9FOy2B4/DZvaB&#10;m8mySTX+e1MoeJuP7znLdbSdONPgW8canqYKBHHpTMu1hp/v98cXED4gG+wck4YreVivRg9LzI27&#10;8Bedi1CLFMI+Rw1NCH0upS8bsuinridOXOUGiyHBoZZmwEsKt518ViqTFltODQ32tGmoPBW/VsPn&#10;MfuYB4xVPLA6qd3ubVsdlNaTcXxdgAgUw138796bNH+Wwd8z6QK5u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JxvefCAAAA3AAAAA8AAAAAAAAAAAAAAAAAlwIAAGRycy9kb3du&#10;cmV2LnhtbFBLBQYAAAAABAAEAPUAAACGAwAAAAA=&#10;" filled="f" strokecolor="black [3213]">
                        <v:textbox>
                          <w:txbxContent>
                            <w:p w14:paraId="1E36C009" w14:textId="77777777" w:rsidR="00767B10" w:rsidRDefault="00767B10" w:rsidP="00BB2A65"/>
                          </w:txbxContent>
                        </v:textbox>
                      </v:oval>
                      <v:oval id="Oval 137" o:spid="_x0000_s1123" style="position:absolute;left:2131636;top:795855;width:230937;height:23093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9PRh8wgAA&#10;ANwAAAAPAAAAZHJzL2Rvd25yZXYueG1sRE9LawIxEL4X/A9hBG81sYqVrVGkKraHwmp76HHYzD5w&#10;M1k2UeO/bwqF3ubje85yHW0rrtT7xrGGyViBIC6cabjS8PW5f1yA8AHZYOuYNNzJw3o1eFhiZtyN&#10;j3Q9hUqkEPYZaqhD6DIpfVGTRT92HXHiStdbDAn2lTQ93lK4beWTUnNpseHUUGNHrzUV59PFavj4&#10;nr/PAsYy5qzO6nDYbctcaT0axs0LiEAx/Iv/3G8mzZ8+w+8z6QK5+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09GHzCAAAA3AAAAA8AAAAAAAAAAAAAAAAAlwIAAGRycy9kb3du&#10;cmV2LnhtbFBLBQYAAAAABAAEAPUAAACGAwAAAAA=&#10;" filled="f" strokecolor="black [3213]">
                        <v:textbox>
                          <w:txbxContent>
                            <w:p w14:paraId="699A8F20" w14:textId="77777777" w:rsidR="00767B10" w:rsidRDefault="00767B10" w:rsidP="00BB2A65"/>
                          </w:txbxContent>
                        </v:textbox>
                      </v:oval>
                      <v:oval id="Oval 138" o:spid="_x0000_s1124" style="position:absolute;left:2429884;top:802431;width:230937;height:23093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oowOxQAA&#10;ANwAAAAPAAAAZHJzL2Rvd25yZXYueG1sRI9LawMxDITvhf4Ho0JvjZ22hLCJE0IfpDkU8jrkKNba&#10;B1nLy9pN3H9fHQK9Scxo5tN8mX2nLjTENrCF8ciAIi6Da7m2cDx8Pk1BxYTssAtMFn4pwnJxfzfH&#10;woUr7+iyT7WSEI4FWmhS6gutY9mQxzgKPbFoVRg8JlmHWrsBrxLuO/1szER7bFkaGuzpraHyvP/x&#10;Fr5Pk81rwlzlLZuzWa8/3qutsfbxIa9moBLl9G++XX85wX8RWnlGJtCL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yijA7FAAAA3AAAAA8AAAAAAAAAAAAAAAAAlwIAAGRycy9k&#10;b3ducmV2LnhtbFBLBQYAAAAABAAEAPUAAACJAwAAAAA=&#10;" filled="f" strokecolor="black [3213]">
                        <v:textbox>
                          <w:txbxContent>
                            <w:p w14:paraId="4A037016" w14:textId="77777777" w:rsidR="00767B10" w:rsidRDefault="00767B10" w:rsidP="00BB2A65"/>
                          </w:txbxContent>
                        </v:textbox>
                      </v:oval>
                      <v:oval id="Oval 139" o:spid="_x0000_s1125" style="position:absolute;left:2728132;top:809007;width:230937;height:23093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7imVwgAA&#10;ANwAAAAPAAAAZHJzL2Rvd25yZXYueG1sRE9LawIxEL4X/A9hBG81sYrUrVGkKraHwmp76HHYzD5w&#10;M1k2UeO/bwqF3ubje85yHW0rrtT7xrGGyViBIC6cabjS8PW5f3wG4QOywdYxabiTh/Vq8LDEzLgb&#10;H+l6CpVIIewz1FCH0GVS+qImi37sOuLEla63GBLsK2l6vKVw28onpebSYsOpocaOXmsqzqeL1fDx&#10;PX+fBYxlzFmd1eGw25a50no0jJsXEIFi+Bf/ud9Mmj9dwO8z6QK5+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PuKZXCAAAA3AAAAA8AAAAAAAAAAAAAAAAAlwIAAGRycy9kb3du&#10;cmV2LnhtbFBLBQYAAAAABAAEAPUAAACGAwAAAAA=&#10;" filled="f" strokecolor="black [3213]">
                        <v:textbox>
                          <w:txbxContent>
                            <w:p w14:paraId="0C809754" w14:textId="77777777" w:rsidR="00767B10" w:rsidRDefault="00767B10" w:rsidP="00BB2A65"/>
                          </w:txbxContent>
                        </v:textbox>
                      </v:oval>
                      <v:oval id="Oval 140" o:spid="_x0000_s1126" style="position:absolute;left:36462;top:1106276;width:230937;height:23093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0vN1xQAA&#10;ANwAAAAPAAAAZHJzL2Rvd25yZXYueG1sRI9LawMxDITvhf4Ho0JvjZ0SQtjECSFtSXso5HXIUay1&#10;D7KWl7WbuP++OhRyk5jRzKfFKvtOXWmIbWAL45EBRVwG13Jt4XT8eJmBignZYReYLPxShNXy8WGB&#10;hQs33tP1kGolIRwLtNCk1Bdax7Ihj3EUemLRqjB4TLIOtXYD3iTcd/rVmKn22LI0NNjTpqHycvjx&#10;Fr7P069JwlzlHZuL2W7f36qdsfb5Ka/noBLldDf/X386wZ8IvjwjE+jl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rS83XFAAAA3AAAAA8AAAAAAAAAAAAAAAAAlwIAAGRycy9k&#10;b3ducmV2LnhtbFBLBQYAAAAABAAEAPUAAACJAwAAAAA=&#10;" filled="f" strokecolor="black [3213]">
                        <v:textbox>
                          <w:txbxContent>
                            <w:p w14:paraId="1FFA26CF" w14:textId="77777777" w:rsidR="00767B10" w:rsidRDefault="00767B10" w:rsidP="00BB2A65"/>
                          </w:txbxContent>
                        </v:textbox>
                      </v:oval>
                      <v:oval id="Oval 141" o:spid="_x0000_s1127" style="position:absolute;left:335552;top:1106276;width:230937;height:23093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nlbuwgAA&#10;ANwAAAAPAAAAZHJzL2Rvd25yZXYueG1sRE9LawIxEL4L/ocwBW+abBGR1SilVrSHgrUeehw2sw92&#10;M1k2UdN/3xQK3ubje856G20nbjT4xrGGbKZAEBfONFxpuHztp0sQPiAb7ByThh/ysN2MR2vMjbvz&#10;J93OoRIphH2OGuoQ+lxKX9Rk0c9cT5y40g0WQ4JDJc2A9xRuO/ms1EJabDg11NjTa01Fe75aDR/f&#10;i/d5wFjGE6tWHQ5vu/KktJ48xZcViEAxPMT/7qNJ8+cZ/D2TLpCbX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WeVu7CAAAA3AAAAA8AAAAAAAAAAAAAAAAAlwIAAGRycy9kb3du&#10;cmV2LnhtbFBLBQYAAAAABAAEAPUAAACGAwAAAAA=&#10;" filled="f" strokecolor="black [3213]">
                        <v:textbox>
                          <w:txbxContent>
                            <w:p w14:paraId="1C2FFC9D" w14:textId="77777777" w:rsidR="00767B10" w:rsidRDefault="00767B10" w:rsidP="00BB2A65"/>
                          </w:txbxContent>
                        </v:textbox>
                      </v:oval>
                      <v:oval id="Oval 142" o:spid="_x0000_s1128" style="position:absolute;left:634642;top:1106276;width:230937;height:23093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TMiZwQAA&#10;ANwAAAAPAAAAZHJzL2Rvd25yZXYueG1sRE9LawIxEL4X+h/CFLzVRBEpW6OIbVEPgq49eBw2sw/c&#10;TJZNqvHfG0HobT6+58wW0bbiQr1vHGsYDRUI4sKZhisNv8ef9w8QPiAbbB2Thht5WMxfX2aYGXfl&#10;A13yUIkUwj5DDXUIXSalL2qy6IeuI05c6XqLIcG+kqbHawq3rRwrNZUWG04NNXa0qqk4539Ww+40&#10;3U4CxjLuWZ3Vev39Ve6V1oO3uPwEESiGf/HTvTFp/mQMj2fSBXJ+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dUzImcEAAADcAAAADwAAAAAAAAAAAAAAAACXAgAAZHJzL2Rvd25y&#10;ZXYueG1sUEsFBgAAAAAEAAQA9QAAAIUDAAAAAA==&#10;" filled="f" strokecolor="black [3213]">
                        <v:textbox>
                          <w:txbxContent>
                            <w:p w14:paraId="6F138DEB" w14:textId="77777777" w:rsidR="00767B10" w:rsidRDefault="00767B10" w:rsidP="00BB2A65"/>
                          </w:txbxContent>
                        </v:textbox>
                      </v:oval>
                      <v:oval id="Oval 143" o:spid="_x0000_s1129" style="position:absolute;left:933732;top:1106276;width:230937;height:23093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AG0CwQAA&#10;ANwAAAAPAAAAZHJzL2Rvd25yZXYueG1sRE9LawIxEL4L/Q9hCr1pUitSVqNIbVEPgloPHofN7AM3&#10;k2WTavrvjSB4m4/vOdN5tI24UOdrxxreBwoEce5MzaWG4+9P/xOED8gGG8ek4Z88zGcvvSlmxl15&#10;T5dDKEUKYZ+hhiqENpPS5xVZ9APXEieucJ3FkGBXStPhNYXbRg6VGkuLNaeGClv6qig/H/6shu1p&#10;vBkFjEXcsTqr1ep7WeyU1m+vcTEBESiGp/jhXps0f/QB92fSBXJ2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GgBtAsEAAADcAAAADwAAAAAAAAAAAAAAAACXAgAAZHJzL2Rvd25y&#10;ZXYueG1sUEsFBgAAAAAEAAQA9QAAAIUDAAAAAA==&#10;" filled="f" strokecolor="black [3213]">
                        <v:textbox>
                          <w:txbxContent>
                            <w:p w14:paraId="787DB499" w14:textId="77777777" w:rsidR="00767B10" w:rsidRDefault="00767B10" w:rsidP="00BB2A65"/>
                          </w:txbxContent>
                        </v:textbox>
                      </v:oval>
                      <v:oval id="Oval 144" o:spid="_x0000_s1130" style="position:absolute;left:1232822;top:1106276;width:230937;height:23093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6fV2wQAA&#10;ANwAAAAPAAAAZHJzL2Rvd25yZXYueG1sRE9LawIxEL4X/A9hBG81sSxSVqOIVrSHgq+Dx2Ez+8DN&#10;ZNlETf99Uyj0Nh/fc+bLaFvxoN43jjVMxgoEceFMw5WGy3n7+g7CB2SDrWPS8E0elovByxxz4558&#10;pMcpVCKFsM9RQx1Cl0vpi5os+rHriBNXut5iSLCvpOnxmcJtK9+UmkqLDaeGGjta11TcTner4es6&#10;/cwCxjIeWN3UbvexKQ9K69EwrmYgAsXwL/5z702an2Xw+0y6QC5+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len1dsEAAADcAAAADwAAAAAAAAAAAAAAAACXAgAAZHJzL2Rvd25y&#10;ZXYueG1sUEsFBgAAAAAEAAQA9QAAAIUDAAAAAA==&#10;" filled="f" strokecolor="black [3213]">
                        <v:textbox>
                          <w:txbxContent>
                            <w:p w14:paraId="02806C63" w14:textId="77777777" w:rsidR="00767B10" w:rsidRDefault="00767B10" w:rsidP="00BB2A65"/>
                          </w:txbxContent>
                        </v:textbox>
                      </v:oval>
                      <v:oval id="Oval 145" o:spid="_x0000_s1131" style="position:absolute;left:1531912;top:1106276;width:230937;height:23093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pVDtwQAA&#10;ANwAAAAPAAAAZHJzL2Rvd25yZXYueG1sRE9LawIxEL4L/Q9hCr1pUlEpq1GktlgPgloPHofN7AM3&#10;k2WTavrvjSB4m4/vObNFtI24UOdrxxreBwoEce5MzaWG4+93/wOED8gGG8ek4Z88LOYvvRlmxl15&#10;T5dDKEUKYZ+hhiqENpPS5xVZ9APXEieucJ3FkGBXStPhNYXbRg6VmkiLNaeGClv6rCg/H/6shu1p&#10;shkFjEXcsTqr9fprVeyU1m+vcTkFESiGp/jh/jFp/mgM92fSBXJ+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qVQ7cEAAADcAAAADwAAAAAAAAAAAAAAAACXAgAAZHJzL2Rvd25y&#10;ZXYueG1sUEsFBgAAAAAEAAQA9QAAAIUDAAAAAA==&#10;" filled="f" strokecolor="black [3213]">
                        <v:textbox>
                          <w:txbxContent>
                            <w:p w14:paraId="6427FBAE" w14:textId="77777777" w:rsidR="00767B10" w:rsidRDefault="00767B10" w:rsidP="00BB2A65"/>
                          </w:txbxContent>
                        </v:textbox>
                      </v:oval>
                      <v:oval id="Oval 146" o:spid="_x0000_s1132" style="position:absolute;left:1831002;top:1106276;width:230937;height:23093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d86awQAA&#10;ANwAAAAPAAAAZHJzL2Rvd25yZXYueG1sRE9LawIxEL4X/A9hBG81schSVqOIVrSHgq+Dx2Ez+8DN&#10;ZNlETf99Uyj0Nh/fc+bLaFvxoN43jjVMxgoEceFMw5WGy3n7+g7CB2SDrWPS8E0elovByxxz4558&#10;pMcpVCKFsM9RQx1Cl0vpi5os+rHriBNXut5iSLCvpOnxmcJtK9+UyqTFhlNDjR2taypup7vV8HXN&#10;PqcBYxkPrG5qt/vYlAel9WgYVzMQgWL4F/+59ybNn2bw+0y6QC5+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CnfOmsEAAADcAAAADwAAAAAAAAAAAAAAAACXAgAAZHJzL2Rvd25y&#10;ZXYueG1sUEsFBgAAAAAEAAQA9QAAAIUDAAAAAA==&#10;" filled="f" strokecolor="black [3213]">
                        <v:textbox>
                          <w:txbxContent>
                            <w:p w14:paraId="3104B77E" w14:textId="77777777" w:rsidR="00767B10" w:rsidRDefault="00767B10" w:rsidP="00BB2A65"/>
                          </w:txbxContent>
                        </v:textbox>
                      </v:oval>
                      <v:oval id="Oval 147" o:spid="_x0000_s1133" style="position:absolute;left:2130092;top:1106276;width:230937;height:23093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O2sBwgAA&#10;ANwAAAAPAAAAZHJzL2Rvd25yZXYueG1sRE9LawIxEL4L/Q9hCt40aRFbVuMirWI9FKz14HHYzD7Y&#10;zWTZRE3/vSkUepuP7znLPNpOXGnwjWMNT1MFgrhwpuFKw+l7O3kF4QOywc4xafghD/nqYbTEzLgb&#10;f9H1GCqRQthnqKEOoc+k9EVNFv3U9cSJK91gMSQ4VNIMeEvhtpPPSs2lxYZTQ409vdVUtMeL1fB5&#10;nu9nAWMZD6xatdtt3suD0nr8GNcLEIFi+Bf/uT9Mmj97gd9n0gVydQ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U7awHCAAAA3AAAAA8AAAAAAAAAAAAAAAAAlwIAAGRycy9kb3du&#10;cmV2LnhtbFBLBQYAAAAABAAEAPUAAACGAwAAAAA=&#10;" filled="f" strokecolor="black [3213]">
                        <v:textbox>
                          <w:txbxContent>
                            <w:p w14:paraId="2AA988D0" w14:textId="77777777" w:rsidR="00767B10" w:rsidRDefault="00767B10" w:rsidP="00BB2A65"/>
                          </w:txbxContent>
                        </v:textbox>
                      </v:oval>
                      <v:oval id="Oval 148" o:spid="_x0000_s1134" style="position:absolute;left:2428340;top:1112852;width:230937;height:23093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pP9zxQAA&#10;ANwAAAAPAAAAZHJzL2Rvd25yZXYueG1sRI9LawMxDITvhf4Ho0JvjZ0SQtjECSFtSXso5HXIUay1&#10;D7KWl7WbuP++OhRyk5jRzKfFKvtOXWmIbWAL45EBRVwG13Jt4XT8eJmBignZYReYLPxShNXy8WGB&#10;hQs33tP1kGolIRwLtNCk1Bdax7Ihj3EUemLRqjB4TLIOtXYD3iTcd/rVmKn22LI0NNjTpqHycvjx&#10;Fr7P069JwlzlHZuL2W7f36qdsfb5Ka/noBLldDf/X386wZ8IrTwjE+jl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Sk/3PFAAAA3AAAAA8AAAAAAAAAAAAAAAAAlwIAAGRycy9k&#10;b3ducmV2LnhtbFBLBQYAAAAABAAEAPUAAACJAwAAAAA=&#10;" filled="f" strokecolor="black [3213]">
                        <v:textbox>
                          <w:txbxContent>
                            <w:p w14:paraId="23841848" w14:textId="77777777" w:rsidR="00767B10" w:rsidRDefault="00767B10" w:rsidP="00BB2A65"/>
                          </w:txbxContent>
                        </v:textbox>
                      </v:oval>
                      <v:oval id="Oval 149" o:spid="_x0000_s1135" style="position:absolute;left:2726588;top:1119428;width:230937;height:23093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6FrowgAA&#10;ANwAAAAPAAAAZHJzL2Rvd25yZXYueG1sRE9LawIxEL4L/Q9hCt40aRFpV+MirWI9FKz14HHYzD7Y&#10;zWTZRE3/vSkUepuP7znLPNpOXGnwjWMNT1MFgrhwpuFKw+l7O3kB4QOywc4xafghD/nqYbTEzLgb&#10;f9H1GCqRQthnqKEOoc+k9EVNFv3U9cSJK91gMSQ4VNIMeEvhtpPPSs2lxYZTQ409vdVUtMeL1fB5&#10;nu9nAWMZD6xatdtt3suD0nr8GNcLEIFi+Bf/uT9Mmj97hd9n0gVydQ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voWujCAAAA3AAAAA8AAAAAAAAAAAAAAAAAlwIAAGRycy9kb3du&#10;cmV2LnhtbFBLBQYAAAAABAAEAPUAAACGAwAAAAA=&#10;" filled="f" strokecolor="black [3213]">
                        <v:textbox>
                          <w:txbxContent>
                            <w:p w14:paraId="42733973" w14:textId="77777777" w:rsidR="00767B10" w:rsidRDefault="00767B10" w:rsidP="00BB2A65"/>
                          </w:txbxContent>
                        </v:textbox>
                      </v:oval>
                      <v:oval id="Oval 150" o:spid="_x0000_s1136" style="position:absolute;left:34918;top:1416697;width:230937;height:23093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C2WoxQAA&#10;ANwAAAAPAAAAZHJzL2Rvd25yZXYueG1sRI9LawMxDITvhf4Ho0JvjZ3ShrCJE0IfpDkU8jrkKNba&#10;B1nLy9pN3H9fHQK9Scxo5tN8mX2nLjTENrCF8ciAIi6Da7m2cDx8Pk1BxYTssAtMFn4pwnJxfzfH&#10;woUr7+iyT7WSEI4FWmhS6gutY9mQxzgKPbFoVRg8JlmHWrsBrxLuO/1szER7bFkaGuzpraHyvP/x&#10;Fr5Pk81LwlzlLZuzWa8/3qutsfbxIa9moBLl9G++XX85wX8VfHlGJtCL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8LZajFAAAA3AAAAA8AAAAAAAAAAAAAAAAAlwIAAGRycy9k&#10;b3ducmV2LnhtbFBLBQYAAAAABAAEAPUAAACJAwAAAAA=&#10;" filled="f" strokecolor="black [3213]">
                        <v:textbox>
                          <w:txbxContent>
                            <w:p w14:paraId="32BC8A0D" w14:textId="77777777" w:rsidR="00767B10" w:rsidRDefault="00767B10" w:rsidP="00BB2A65"/>
                          </w:txbxContent>
                        </v:textbox>
                      </v:oval>
                      <v:oval id="Oval 151" o:spid="_x0000_s1137" style="position:absolute;left:334008;top:1416697;width:230937;height:23093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R8AzwQAA&#10;ANwAAAAPAAAAZHJzL2Rvd25yZXYueG1sRE9LawIxEL4X+h/CFLzVRFEpW6OUVlEPgtoeehw2sw/c&#10;TJZN1PjvjSB4m4/vOdN5tI04U+drxxoGfQWCOHem5lLD3+/y/QOED8gGG8ek4Uoe5rPXlylmxl14&#10;T+dDKEUKYZ+hhiqENpPS5xVZ9H3XEieucJ3FkGBXStPhJYXbRg6VmkiLNaeGClv6rig/Hk5Ww/Z/&#10;shkFjEXcsTqq1WrxU+yU1r23+PUJIlAMT/HDvTZp/ngA92fSBXJ2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AEfAM8EAAADcAAAADwAAAAAAAAAAAAAAAACXAgAAZHJzL2Rvd25y&#10;ZXYueG1sUEsFBgAAAAAEAAQA9QAAAIUDAAAAAA==&#10;" filled="f" strokecolor="black [3213]">
                        <v:textbox>
                          <w:txbxContent>
                            <w:p w14:paraId="1EF164C8" w14:textId="77777777" w:rsidR="00767B10" w:rsidRDefault="00767B10" w:rsidP="00BB2A65"/>
                          </w:txbxContent>
                        </v:textbox>
                      </v:oval>
                      <v:oval id="Oval 152" o:spid="_x0000_s1138" style="position:absolute;left:633098;top:1416697;width:230937;height:23093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lV5EwQAA&#10;ANwAAAAPAAAAZHJzL2Rvd25yZXYueG1sRE9LawIxEL4L/ocwQm+aKFVka5SiFutBsNpDj8Nm9oGb&#10;ybJJNf33RhB6m4/vOYtVtI24UudrxxrGIwWCOHem5lLD9/ljOAfhA7LBxjFp+CMPq2W/t8DMuBt/&#10;0fUUSpFC2GeooQqhzaT0eUUW/ci1xIkrXGcxJNiV0nR4S+G2kROlZtJizamhwpbWFeWX06/VcPiZ&#10;7V8DxiIeWV3UbrfdFEel9csgvr+BCBTDv/jp/jRp/nQCj2fSBXJ5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8JVeRMEAAADcAAAADwAAAAAAAAAAAAAAAACXAgAAZHJzL2Rvd25y&#10;ZXYueG1sUEsFBgAAAAAEAAQA9QAAAIUDAAAAAA==&#10;" filled="f" strokecolor="black [3213]">
                        <v:textbox>
                          <w:txbxContent>
                            <w:p w14:paraId="6F25169F" w14:textId="77777777" w:rsidR="00767B10" w:rsidRDefault="00767B10" w:rsidP="00BB2A65"/>
                          </w:txbxContent>
                        </v:textbox>
                      </v:oval>
                      <v:oval id="Oval 153" o:spid="_x0000_s1139" style="position:absolute;left:932188;top:1416697;width:230937;height:23093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2fvfwgAA&#10;ANwAAAAPAAAAZHJzL2Rvd25yZXYueG1sRE9LawIxEL4X/A9hBG81sVqRrVGkKraHwmp76HHYzD5w&#10;M1k2UeO/bwqF3ubje85yHW0rrtT7xrGGyViBIC6cabjS8PW5f1yA8AHZYOuYNNzJw3o1eFhiZtyN&#10;j3Q9hUqkEPYZaqhD6DIpfVGTRT92HXHiStdbDAn2lTQ93lK4beWTUnNpseHUUGNHrzUV59PFavj4&#10;nr/PAsYy5qzO6nDYbctcaT0axs0LiEAx/Iv/3G8mzX+ewu8z6QK5+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Z+9/CAAAA3AAAAA8AAAAAAAAAAAAAAAAAlwIAAGRycy9kb3du&#10;cmV2LnhtbFBLBQYAAAAABAAEAPUAAACGAwAAAAA=&#10;" filled="f" strokecolor="black [3213]">
                        <v:textbox>
                          <w:txbxContent>
                            <w:p w14:paraId="7D88CAC0" w14:textId="77777777" w:rsidR="00767B10" w:rsidRDefault="00767B10" w:rsidP="00BB2A65"/>
                          </w:txbxContent>
                        </v:textbox>
                      </v:oval>
                      <v:oval id="Oval 154" o:spid="_x0000_s1140" style="position:absolute;left:1231278;top:1416697;width:230937;height:23093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MGOrwQAA&#10;ANwAAAAPAAAAZHJzL2Rvd25yZXYueG1sRE9LawIxEL4L/Q9hCr1pUlEpq1GktlgPgloPHofN7AM3&#10;k2WTavrvjSB4m4/vObNFtI24UOdrxxreBwoEce5MzaWG4+93/wOED8gGG8ek4Z88LOYvvRlmxl15&#10;T5dDKEUKYZ+hhiqENpPS5xVZ9APXEieucJ3FkGBXStPhNYXbRg6VmkiLNaeGClv6rCg/H/6shu1p&#10;shkFjEXcsTqr9fprVeyU1m+vcTkFESiGp/jh/jFp/ngE92fSBXJ+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EDBjq8EAAADcAAAADwAAAAAAAAAAAAAAAACXAgAAZHJzL2Rvd25y&#10;ZXYueG1sUEsFBgAAAAAEAAQA9QAAAIUDAAAAAA==&#10;" filled="f" strokecolor="black [3213]">
                        <v:textbox>
                          <w:txbxContent>
                            <w:p w14:paraId="70698A48" w14:textId="77777777" w:rsidR="00767B10" w:rsidRDefault="00767B10" w:rsidP="00BB2A65"/>
                          </w:txbxContent>
                        </v:textbox>
                      </v:oval>
                      <v:oval id="Oval 155" o:spid="_x0000_s1141" style="position:absolute;left:1530368;top:1416697;width:230937;height:23093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MYwwQAA&#10;ANwAAAAPAAAAZHJzL2Rvd25yZXYueG1sRE9LawIxEL4L/Q9hCr1pUqlSVqNIbVEPgloPHofN7AM3&#10;k2WTavrvjSB4m4/vOdN5tI24UOdrxxreBwoEce5MzaWG4+9P/xOED8gGG8ek4Z88zGcvvSlmxl15&#10;T5dDKEUKYZ+hhiqENpPS5xVZ9APXEieucJ3FkGBXStPhNYXbRg6VGkuLNaeGClv6qig/H/6shu1p&#10;vPkIGIu4Y3VWq9X3stgprd9e42ICIlAMT/HDvTZp/mgE92fSBXJ2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f3zGMMEAAADcAAAADwAAAAAAAAAAAAAAAACXAgAAZHJzL2Rvd25y&#10;ZXYueG1sUEsFBgAAAAAEAAQA9QAAAIUDAAAAAA==&#10;" filled="f" strokecolor="black [3213]">
                        <v:textbox>
                          <w:txbxContent>
                            <w:p w14:paraId="1C219246" w14:textId="77777777" w:rsidR="00767B10" w:rsidRDefault="00767B10" w:rsidP="00BB2A65"/>
                          </w:txbxContent>
                        </v:textbox>
                      </v:oval>
                      <v:oval id="Oval 156" o:spid="_x0000_s1142" style="position:absolute;left:1829458;top:1416697;width:230937;height:23093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rlhHwgAA&#10;ANwAAAAPAAAAZHJzL2Rvd25yZXYueG1sRE9LawIxEL4X/A9hBG81adGlrEYp2qI9FOy2B4/DZvaB&#10;m8mySTX+e1MoeJuP7znLdbSdONPgW8canqYKBHHpTMu1hp/v98cXED4gG+wck4YreVivRg9LzI27&#10;8Bedi1CLFMI+Rw1NCH0upS8bsuinridOXOUGiyHBoZZmwEsKt518ViqTFltODQ32tGmoPBW/VsPn&#10;MfuYBYxVPLA6qd3ubVsdlNaTcXxdgAgUw138796bNH+ewd8z6QK5u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uWEfCAAAA3AAAAA8AAAAAAAAAAAAAAAAAlwIAAGRycy9kb3du&#10;cmV2LnhtbFBLBQYAAAAABAAEAPUAAACGAwAAAAA=&#10;" filled="f" strokecolor="black [3213]">
                        <v:textbox>
                          <w:txbxContent>
                            <w:p w14:paraId="357F12CD" w14:textId="77777777" w:rsidR="00767B10" w:rsidRDefault="00767B10" w:rsidP="00BB2A65"/>
                          </w:txbxContent>
                        </v:textbox>
                      </v:oval>
                      <v:oval id="Oval 157" o:spid="_x0000_s1143" style="position:absolute;left:2128548;top:1416697;width:230937;height:23093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4v3cwgAA&#10;ANwAAAAPAAAAZHJzL2Rvd25yZXYueG1sRE9LawIxEL4X/A9hBG81saiVrVGkKraHwmp76HHYzD5w&#10;M1k2UeO/bwqF3ubje85yHW0rrtT7xrGGyViBIC6cabjS8PW5f1yA8AHZYOuYNNzJw3o1eFhiZtyN&#10;j3Q9hUqkEPYZaqhD6DIpfVGTRT92HXHiStdbDAn2lTQ93lK4beWTUnNpseHUUGNHrzUV59PFavj4&#10;nr9PA8Yy5qzO6nDYbctcaT0axs0LiEAx/Iv/3G8mzZ89w+8z6QK5+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Di/dzCAAAA3AAAAA8AAAAAAAAAAAAAAAAAlwIAAGRycy9kb3du&#10;cmV2LnhtbFBLBQYAAAAABAAEAPUAAACGAwAAAAA=&#10;" filled="f" strokecolor="black [3213]">
                        <v:textbox>
                          <w:txbxContent>
                            <w:p w14:paraId="2FB96578" w14:textId="77777777" w:rsidR="00767B10" w:rsidRDefault="00767B10" w:rsidP="00BB2A65"/>
                          </w:txbxContent>
                        </v:textbox>
                      </v:oval>
                      <v:line id="Straight Connector 158" o:spid="_x0000_s1144" style="position:absolute;visibility:visible;mso-wrap-style:square" from="1504853,0" to="1504853,5590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bYHz8IAAADcAAAADwAAAGRycy9kb3ducmV2LnhtbESPQYvCQAyF74L/YYjgTacuKFIdRYQu&#10;3sTqxVvsxLbYyZTOqPXfm8PC3hLey3tf1tveNepFXag9G5hNE1DEhbc1lwYu52yyBBUissXGMxn4&#10;UIDtZjhYY2r9m0/0ymOpJIRDigaqGNtU61BU5DBMfUss2t13DqOsXalth28Jd43+SZKFdlizNFTY&#10;0r6i4pE/nYHH9TLPfo97e27ynb2VWbze7taY8ajfrUBF6uO/+e/6YAV/LrTyjEygN1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ibYHz8IAAADcAAAADwAAAAAAAAAAAAAA&#10;AAChAgAAZHJzL2Rvd25yZXYueG1sUEsFBgAAAAAEAAQA+QAAAJADAAAAAA==&#10;" strokeweight="2pt"/>
                      <v:line id="Straight Connector 159" o:spid="_x0000_s1145" style="position:absolute;visibility:visible;mso-wrap-style:square" from="1503309,310421" to="1503309,86945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" strokeweight="2pt"/>
                      <v:line id="Straight Connector 160" o:spid="_x0000_s1146" style="position:absolute;visibility:visible;mso-wrap-style:square" from="1501765,620842" to="1501765,117987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azBdMIAAADcAAAADwAAAGRycy9kb3ducmV2LnhtbESPQYvCQAyF74L/YYjgTacuKEt1FBG6&#10;eBOrF2+xE9tiJ1M6o9Z/bw7C3hLey3tfVpveNepJXag9G5hNE1DEhbc1lwbOp2zyCypEZIuNZzLw&#10;pgCb9XCwwtT6Fx/pmcdSSQiHFA1UMbap1qGoyGGY+pZYtJvvHEZZu1LbDl8S7hr9kyQL7bBmaaiw&#10;pV1FxT1/OAP3y3me/R129tTkW3sts3i53qwx41G/XYKK1Md/8/d6bwV/IfjyjEyg1x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uazBdMIAAADcAAAADwAAAAAAAAAAAAAA&#10;AAChAgAAZHJzL2Rvd25yZXYueG1sUEsFBgAAAAAEAAQA+QAAAJADAAAAAA==&#10;" strokeweight="2pt"/>
                      <v:line id="Straight Connector 161" o:spid="_x0000_s1147" style="position:absolute;visibility:visible;mso-wrap-style:square" from="1500221,931263" to="1500221,149029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" strokeweight="2pt"/>
                      <v:line id="Straight Connector 162" o:spid="_x0000_s1148" style="position:absolute;visibility:visible;mso-wrap-style:square" from="1498677,1241684" to="1498677,180071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" strokeweight="2pt"/>
                      <v:oval id="Oval 163" o:spid="_x0000_s1149" style="position:absolute;left:2426796;top:1423273;width:230937;height:23093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tTFiwgAA&#10;ANwAAAAPAAAAZHJzL2Rvd25yZXYueG1sRE9LawIxEL4X/A9hBG81aZWlrEYp2qI9FOy2B4/DZvaB&#10;m8mySTX+e1MoeJuP7znLdbSdONPgW8canqYKBHHpTMu1hp/v98cXED4gG+wck4YreVivRg9LzI27&#10;8Bedi1CLFMI+Rw1NCH0upS8bsuinridOXOUGiyHBoZZmwEsKt518ViqTFltODQ32tGmoPBW/VsPn&#10;MfuYB4xVPLA6qd3ubVsdlNaTcXxdgAgUw138796bND+bwd8z6QK5u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G1MWLCAAAA3AAAAA8AAAAAAAAAAAAAAAAAlwIAAGRycy9kb3du&#10;cmV2LnhtbFBLBQYAAAAABAAEAPUAAACGAwAAAAA=&#10;" filled="f" strokecolor="black [3213]">
                        <v:textbox>
                          <w:txbxContent>
                            <w:p w14:paraId="3B834855" w14:textId="77777777" w:rsidR="00767B10" w:rsidRDefault="00767B10" w:rsidP="00BB2A65"/>
                          </w:txbxContent>
                        </v:textbox>
                      </v:oval>
                      <v:oval id="Oval 164" o:spid="_x0000_s1150" style="position:absolute;left:2725044;top:1429849;width:230937;height:23093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XKkWwQAA&#10;ANwAAAAPAAAAZHJzL2Rvd25yZXYueG1sRE9LawIxEL4X/A9hBG81schSVqOIVrSHgq+Dx2Ez+8DN&#10;ZNlETf99Uyj0Nh/fc+bLaFvxoN43jjVMxgoEceFMw5WGy3n7+g7CB2SDrWPS8E0elovByxxz4558&#10;pMcpVCKFsM9RQx1Cl0vpi5os+rHriBNXut5iSLCvpOnxmcJtK9+UyqTFhlNDjR2taypup7vV8HXN&#10;PqcBYxkPrG5qt/vYlAel9WgYVzMQgWL4F/+59ybNz6bw+0y6QC5+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3lypFsEAAADcAAAADwAAAAAAAAAAAAAAAACXAgAAZHJzL2Rvd25y&#10;ZXYueG1sUEsFBgAAAAAEAAQA9QAAAIUDAAAAAA==&#10;" filled="f" strokecolor="black [3213]">
                        <v:textbox>
                          <w:txbxContent>
                            <w:p w14:paraId="1F6919B5" w14:textId="77777777" w:rsidR="00767B10" w:rsidRDefault="00767B10" w:rsidP="00BB2A65"/>
                          </w:txbxContent>
                        </v:textbox>
                      </v:oval>
                      <v:oval id="Oval 165" o:spid="_x0000_s1151" style="position:absolute;left:43444;top:1752929;width:230937;height:23093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EAyNwgAA&#10;ANwAAAAPAAAAZHJzL2Rvd25yZXYueG1sRE9LawIxEL4X/A9hBG81adGlrEYp2qI9FOy2B4/DZvaB&#10;m8mySTX+e1MoeJuP7znLdbSdONPgW8canqYKBHHpTMu1hp/v98cXED4gG+wck4YreVivRg9LzI27&#10;8Bedi1CLFMI+Rw1NCH0upS8bsuinridOXOUGiyHBoZZmwEsKt518ViqTFltODQ32tGmoPBW/VsPn&#10;MfuYBYxVPLA6qd3ubVsdlNaTcXxdgAgUw138796bND+bw98z6QK5u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EQDI3CAAAA3AAAAA8AAAAAAAAAAAAAAAAAlwIAAGRycy9kb3du&#10;cmV2LnhtbFBLBQYAAAAABAAEAPUAAACGAwAAAAA=&#10;" filled="f" strokecolor="black [3213]">
                        <v:textbox>
                          <w:txbxContent>
                            <w:p w14:paraId="49FB6F8E" w14:textId="77777777" w:rsidR="00767B10" w:rsidRDefault="00767B10" w:rsidP="00BB2A65"/>
                          </w:txbxContent>
                        </v:textbox>
                      </v:oval>
                      <v:oval id="Oval 166" o:spid="_x0000_s1152" style="position:absolute;left:342534;top:1752929;width:230937;height:23093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wpL6wgAA&#10;ANwAAAAPAAAAZHJzL2Rvd25yZXYueG1sRE9LawIxEL4X+h/CFHqriSJL2RoXsRXrQbC2B4/DZvbB&#10;bibLJmr67xtB6G0+vucsimh7caHRt441TCcKBHHpTMu1hp/vzcsrCB+QDfaOScMveSiWjw8LzI27&#10;8hddjqEWKYR9jhqaEIZcSl82ZNFP3ECcuMqNFkOCYy3NiNcUbns5UyqTFltODQ0OtG6o7I5nq2F/&#10;ynbzgLGKB1ad2m4/3quD0vr5Ka7eQASK4V98d3+aND/L4PZMukAu/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HCkvrCAAAA3AAAAA8AAAAAAAAAAAAAAAAAlwIAAGRycy9kb3du&#10;cmV2LnhtbFBLBQYAAAAABAAEAPUAAACGAwAAAAA=&#10;" filled="f" strokecolor="black [3213]">
                        <v:textbox>
                          <w:txbxContent>
                            <w:p w14:paraId="0E0B9F30" w14:textId="77777777" w:rsidR="00767B10" w:rsidRDefault="00767B10" w:rsidP="00BB2A65"/>
                          </w:txbxContent>
                        </v:textbox>
                      </v:oval>
                      <v:oval id="Oval 167" o:spid="_x0000_s1153" style="position:absolute;left:641624;top:1752929;width:230937;height:23093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jjdhwgAA&#10;ANwAAAAPAAAAZHJzL2Rvd25yZXYueG1sRE9LawIxEL4L/ocwQm+atJS1rEYp2mI9CHbbg8dhM/vA&#10;zWTZpJr+e1MoeJuP7znLdbSduNDgW8caHmcKBHHpTMu1hu+v9+kLCB+QDXaOScMveVivxqMl5sZd&#10;+ZMuRahFCmGfo4YmhD6X0pcNWfQz1xMnrnKDxZDgUEsz4DWF204+KZVJiy2nhgZ72jRUnosfq+Fw&#10;yvbPAWMVj6zOard721ZHpfXDJL4uQASK4S7+d3+YND+bw98z6QK5u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6ON2HCAAAA3AAAAA8AAAAAAAAAAAAAAAAAlwIAAGRycy9kb3du&#10;cmV2LnhtbFBLBQYAAAAABAAEAPUAAACGAwAAAAA=&#10;" filled="f" strokecolor="black [3213]">
                        <v:textbox>
                          <w:txbxContent>
                            <w:p w14:paraId="24D26A81" w14:textId="77777777" w:rsidR="00767B10" w:rsidRDefault="00767B10" w:rsidP="00BB2A65"/>
                          </w:txbxContent>
                        </v:textbox>
                      </v:oval>
                      <v:oval id="Oval 168" o:spid="_x0000_s1154" style="position:absolute;left:940714;top:1752929;width:230937;height:23093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EaMTxQAA&#10;ANwAAAAPAAAAZHJzL2Rvd25yZXYueG1sRI9PawIxEMXvhX6HMIXeatJSFtkapbQV7UFQ20OPw2b2&#10;D24myyZq/Padg+Bthvfmvd/MFtn36kRj7AJbeJ4YUMRVcB03Fn5/lk9TUDEhO+wDk4ULRVjM7+9m&#10;WLpw5h2d9qlREsKxRAttSkOpdaxa8hgnYSAWrQ6jxyTr2Gg34lnCfa9fjCm0x46locWBPlqqDvuj&#10;t7D5K75fE+Y6b9kczGr19VlvjbWPD/n9DVSinG7m6/XaCX4htPKMTKD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8RoxPFAAAA3AAAAA8AAAAAAAAAAAAAAAAAlwIAAGRycy9k&#10;b3ducmV2LnhtbFBLBQYAAAAABAAEAPUAAACJAwAAAAA=&#10;" filled="f" strokecolor="black [3213]">
                        <v:textbox>
                          <w:txbxContent>
                            <w:p w14:paraId="12D64A11" w14:textId="77777777" w:rsidR="00767B10" w:rsidRDefault="00767B10" w:rsidP="00BB2A65"/>
                          </w:txbxContent>
                        </v:textbox>
                      </v:oval>
                      <v:oval id="Oval 169" o:spid="_x0000_s1155" style="position:absolute;left:1239804;top:1752929;width:230937;height:23093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XQaIwgAA&#10;ANwAAAAPAAAAZHJzL2Rvd25yZXYueG1sRE9LawIxEL4L/ocwQm+atJTFrkYp2mI9CHbbg8dhM/vA&#10;zWTZpJr+e1MoeJuP7znLdbSduNDgW8caHmcKBHHpTMu1hu+v9+kchA/IBjvHpOGXPKxX49ESc+Ou&#10;/EmXItQihbDPUUMTQp9L6cuGLPqZ64kTV7nBYkhwqKUZ8JrCbSeflMqkxZZTQ4M9bRoqz8WP1XA4&#10;ZfvngLGKR1Zntdu9bauj0vphEl8XIALFcBf/uz9Mmp+9wN8z6QK5u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BdBojCAAAA3AAAAA8AAAAAAAAAAAAAAAAAlwIAAGRycy9kb3du&#10;cmV2LnhtbFBLBQYAAAAABAAEAPUAAACGAwAAAAA=&#10;" filled="f" strokecolor="black [3213]">
                        <v:textbox>
                          <w:txbxContent>
                            <w:p w14:paraId="6A80F798" w14:textId="77777777" w:rsidR="00767B10" w:rsidRDefault="00767B10" w:rsidP="00BB2A65"/>
                          </w:txbxContent>
                        </v:textbox>
                      </v:oval>
                      <v:oval id="Oval 170" o:spid="_x0000_s1156" style="position:absolute;left:1538894;top:1752929;width:230937;height:23093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vjnIxQAA&#10;ANwAAAAPAAAAZHJzL2Rvd25yZXYueG1sRI/NawIxEMXvhf4PYQreamIRW1ajSD+wPRSsevA4bGY/&#10;cDNZNqmm/33nIHib4b157zeLVfadOtMQ28AWJmMDirgMruXawmH/8fgCKiZkh11gsvBHEVbL+7sF&#10;Fi5c+IfOu1QrCeFYoIUmpb7QOpYNeYzj0BOLVoXBY5J1qLUb8CLhvtNPxsy0x5alocGeXhsqT7tf&#10;b+H7OPuaJsxV3rI5mc3m/a3aGmtHD3k9B5Uop5v5ev3pBP9Z8OUZmUAv/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S+OcjFAAAA3AAAAA8AAAAAAAAAAAAAAAAAlwIAAGRycy9k&#10;b3ducmV2LnhtbFBLBQYAAAAABAAEAPUAAACJAwAAAAA=&#10;" filled="f" strokecolor="black [3213]">
                        <v:textbox>
                          <w:txbxContent>
                            <w:p w14:paraId="61216A7F" w14:textId="77777777" w:rsidR="00767B10" w:rsidRDefault="00767B10" w:rsidP="00BB2A65"/>
                          </w:txbxContent>
                        </v:textbox>
                      </v:oval>
                      <v:oval id="Oval 171" o:spid="_x0000_s1157" style="position:absolute;left:1837984;top:1752929;width:230937;height:23093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8pxTwgAA&#10;ANwAAAAPAAAAZHJzL2Rvd25yZXYueG1sRE9LawIxEL4L/ocwQm+aWIqVrXEpWrEeClZ76HHYzD7Y&#10;zWTZRE3/vSkUepuP7zmrPNpOXGnwjWMN85kCQVw403Cl4eu8my5B+IBssHNMGn7IQ74ej1aYGXfj&#10;T7qeQiVSCPsMNdQh9JmUvqjJop+5njhxpRsshgSHSpoBbyncdvJRqYW02HBqqLGnTU1Fe7pYDR/f&#10;i8NTwFjGI6tW7fdv2/KotH6YxNcXEIFi+Bf/ud9Nmv88h99n0gVyfQ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vynFPCAAAA3AAAAA8AAAAAAAAAAAAAAAAAlwIAAGRycy9kb3du&#10;cmV2LnhtbFBLBQYAAAAABAAEAPUAAACGAwAAAAA=&#10;" filled="f" strokecolor="black [3213]">
                        <v:textbox>
                          <w:txbxContent>
                            <w:p w14:paraId="38AD9CD5" w14:textId="77777777" w:rsidR="00767B10" w:rsidRDefault="00767B10" w:rsidP="00BB2A65"/>
                          </w:txbxContent>
                        </v:textbox>
                      </v:oval>
                      <v:oval id="Oval 172" o:spid="_x0000_s1158" style="position:absolute;left:2137074;top:1752929;width:230937;height:23093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" filled="f" strokecolor="black [3213]">
                        <v:textbox>
                          <w:txbxContent>
                            <w:p w14:paraId="313775D3" w14:textId="77777777" w:rsidR="00767B10" w:rsidRDefault="00767B10" w:rsidP="00BB2A65"/>
                          </w:txbxContent>
                        </v:textbox>
                      </v:oval>
                      <v:oval id="Oval 173" o:spid="_x0000_s1159" style="position:absolute;left:2435322;top:1759505;width:230937;height:23093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bKe/wgAA&#10;ANwAAAAPAAAAZHJzL2Rvd25yZXYueG1sRE9LawIxEL4X/A9hBG81sYqVrVGkKraHwmp76HHYzD5w&#10;M1k2UeO/bwqF3ubje85yHW0rrtT7xrGGyViBIC6cabjS8PW5f1yA8AHZYOuYNNzJw3o1eFhiZtyN&#10;j3Q9hUqkEPYZaqhD6DIpfVGTRT92HXHiStdbDAn2lTQ93lK4beWTUnNpseHUUGNHrzUV59PFavj4&#10;nr/PAsYy5qzO6nDYbctcaT0axs0LiEAx/Iv/3G8mzX+ewu8z6QK5+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Rsp7/CAAAA3AAAAA8AAAAAAAAAAAAAAAAAlwIAAGRycy9kb3du&#10;cmV2LnhtbFBLBQYAAAAABAAEAPUAAACGAwAAAAA=&#10;" filled="f" strokecolor="black [3213]">
                        <v:textbox>
                          <w:txbxContent>
                            <w:p w14:paraId="75312660" w14:textId="77777777" w:rsidR="00767B10" w:rsidRDefault="00767B10" w:rsidP="00BB2A65"/>
                          </w:txbxContent>
                        </v:textbox>
                      </v:oval>
                      <v:oval id="Oval 174" o:spid="_x0000_s1160" style="position:absolute;left:2733570;top:1766081;width:230937;height:23093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hT/LwgAA&#10;ANwAAAAPAAAAZHJzL2Rvd25yZXYueG1sRE9LawIxEL4L/Q9hCt40aRFbVuMirWI9FKz14HHYzD7Y&#10;zWTZRE3/vSkUepuP7znLPNpOXGnwjWMNT1MFgrhwpuFKw+l7O3kF4QOywc4xafghD/nqYbTEzLgb&#10;f9H1GCqRQthnqKEOoc+k9EVNFv3U9cSJK91gMSQ4VNIMeEvhtpPPSs2lxYZTQ409vdVUtMeL1fB5&#10;nu9nAWMZD6xatdtt3suD0nr8GNcLEIFi+Bf/uT9Mmv8yg99n0gVydQ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uFP8vCAAAA3AAAAA8AAAAAAAAAAAAAAAAAlwIAAGRycy9kb3du&#10;cmV2LnhtbFBLBQYAAAAABAAEAPUAAACGAwAAAAA=&#10;" filled="f" strokecolor="black [3213]">
                        <v:textbox>
                          <w:txbxContent>
                            <w:p w14:paraId="27268E62" w14:textId="77777777" w:rsidR="00767B10" w:rsidRDefault="00767B10" w:rsidP="00BB2A65"/>
                          </w:txbxContent>
                        </v:textbox>
                      </v:oval>
                      <v:line id="Straight Connector 175" o:spid="_x0000_s1161" style="position:absolute;visibility:visible;mso-wrap-style:square" from="1500696,1494356" to="1500696,205338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" strokeweight="2pt"/>
                      <v:line id="Straight Connector 176" o:spid="_x0000_s1162" style="position:absolute;visibility:visible;mso-wrap-style:square" from="0,1070544" to="3022204,107054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" strokeweight="2pt"/>
                      <w10:anchorlock/>
                    </v:group>
                  </w:pict>
                </mc:Fallback>
              </mc:AlternateContent>
            </w:r>
          </w:p>
        </w:tc>
      </w:tr>
      <w:tr w:rsidR="00BB2A65" w:rsidRPr="006255C9" w14:paraId="38D3C3CE" w14:textId="77777777" w:rsidTr="008F5569">
        <w:tc>
          <w:tcPr>
            <w:tcW w:w="1384" w:type="dxa"/>
            <w:vMerge/>
          </w:tcPr>
          <w:p w14:paraId="675EA044" w14:textId="77777777" w:rsidR="00BB2A65" w:rsidRPr="006255C9" w:rsidRDefault="00BB2A65" w:rsidP="008F5569">
            <w:pPr>
              <w:rPr>
                <w:i/>
                <w:lang w:val="en-GB"/>
              </w:rPr>
            </w:pPr>
          </w:p>
        </w:tc>
        <w:tc>
          <w:tcPr>
            <w:tcW w:w="4394" w:type="dxa"/>
          </w:tcPr>
          <w:p w14:paraId="343742AC" w14:textId="77777777" w:rsidR="00BB2A65" w:rsidRPr="006255C9" w:rsidRDefault="00BB2A65" w:rsidP="00396AAF">
            <w:pPr>
              <w:pStyle w:val="ICMENormal"/>
              <w:jc w:val="left"/>
              <w:rPr>
                <w:lang w:val="en-GB"/>
              </w:rPr>
            </w:pPr>
            <w:r w:rsidRPr="006255C9">
              <w:rPr>
                <w:lang w:val="en-GB"/>
              </w:rPr>
              <w:t>Recognising missing elements in symmetrical patterns</w:t>
            </w:r>
          </w:p>
        </w:tc>
        <w:tc>
          <w:tcPr>
            <w:tcW w:w="4962" w:type="dxa"/>
          </w:tcPr>
          <w:p w14:paraId="47057E86" w14:textId="77777777" w:rsidR="00BB2A65" w:rsidRPr="006255C9" w:rsidRDefault="00BB2A65" w:rsidP="008F5569">
            <w:pPr>
              <w:rPr>
                <w:lang w:val="en-GB"/>
              </w:rPr>
            </w:pPr>
            <w:r w:rsidRPr="006255C9">
              <w:rPr>
                <w:rFonts w:asciiTheme="minorHAnsi" w:hAnsiTheme="minorHAnsi"/>
                <w:noProof/>
                <w:sz w:val="24"/>
                <w:szCs w:val="24"/>
                <w:lang w:val="en-US" w:eastAsia="en-US"/>
              </w:rPr>
              <mc:AlternateContent>
                <mc:Choice Requires="wpg">
                  <w:drawing>
                    <wp:inline distT="0" distB="0" distL="0" distR="0" wp14:anchorId="05E3AD6E" wp14:editId="0A80F9FB">
                      <wp:extent cx="1493003" cy="285059"/>
                      <wp:effectExtent l="0" t="0" r="31115" b="20320"/>
                      <wp:docPr id="40" name="Group 1"/>
                      <wp:cNvGraphicFramePr/>
                      <a:graphic xmlns:a="http://schemas.openxmlformats.org/drawingml/2006/main">
                        <a:graphicData uri="http://schemas.microsoft.com/office/word/2010/wordprocessingGroup">
                          <wpg:wgp>
                            <wpg:cNvGrpSpPr/>
                            <wpg:grpSpPr>
                              <a:xfrm>
                                <a:off x="0" y="0"/>
                                <a:ext cx="1493003" cy="285059"/>
                                <a:chOff x="0" y="0"/>
                                <a:chExt cx="2921063" cy="559030"/>
                              </a:xfrm>
                            </wpg:grpSpPr>
                            <wps:wsp>
                              <wps:cNvPr id="41" name="Oval 41"/>
                              <wps:cNvSpPr/>
                              <wps:spPr>
                                <a:xfrm>
                                  <a:off x="0" y="175013"/>
                                  <a:ext cx="230937" cy="230937"/>
                                </a:xfrm>
                                <a:prstGeom prst="ellipse">
                                  <a:avLst/>
                                </a:prstGeom>
                                <a:solidFill>
                                  <a:srgbClr val="FF0000"/>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2CCFEEEB" w14:textId="77777777" w:rsidR="00767B10" w:rsidRDefault="00767B10" w:rsidP="00BB2A6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2" name="Oval 42"/>
                              <wps:cNvSpPr/>
                              <wps:spPr>
                                <a:xfrm>
                                  <a:off x="299090" y="175013"/>
                                  <a:ext cx="230937" cy="230937"/>
                                </a:xfrm>
                                <a:prstGeom prst="ellipse">
                                  <a:avLst/>
                                </a:prstGeom>
                                <a:solidFill>
                                  <a:srgbClr val="0000FF"/>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61457D15" w14:textId="77777777" w:rsidR="00767B10" w:rsidRDefault="00767B10" w:rsidP="00BB2A6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3" name="Oval 43"/>
                              <wps:cNvSpPr/>
                              <wps:spPr>
                                <a:xfrm>
                                  <a:off x="598180" y="175013"/>
                                  <a:ext cx="230937" cy="230937"/>
                                </a:xfrm>
                                <a:prstGeom prst="ellipse">
                                  <a:avLst/>
                                </a:prstGeom>
                                <a:solidFill>
                                  <a:srgbClr val="FF0000"/>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414FC1DE" w14:textId="77777777" w:rsidR="00767B10" w:rsidRDefault="00767B10" w:rsidP="00BB2A6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4" name="Oval 44"/>
                              <wps:cNvSpPr/>
                              <wps:spPr>
                                <a:xfrm>
                                  <a:off x="897270" y="175013"/>
                                  <a:ext cx="230937" cy="230937"/>
                                </a:xfrm>
                                <a:prstGeom prst="ellipse">
                                  <a:avLst/>
                                </a:prstGeom>
                                <a:solidFill>
                                  <a:srgbClr val="FF0000"/>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7AB8045B" w14:textId="77777777" w:rsidR="00767B10" w:rsidRDefault="00767B10" w:rsidP="00BB2A6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5" name="Oval 45"/>
                              <wps:cNvSpPr/>
                              <wps:spPr>
                                <a:xfrm>
                                  <a:off x="1196360" y="175013"/>
                                  <a:ext cx="230937" cy="230937"/>
                                </a:xfrm>
                                <a:prstGeom prst="ellipse">
                                  <a:avLst/>
                                </a:prstGeom>
                                <a:solidFill>
                                  <a:srgbClr val="0000FF"/>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189C0024" w14:textId="77777777" w:rsidR="00767B10" w:rsidRDefault="00767B10" w:rsidP="00BB2A6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6" name="Oval 46"/>
                              <wps:cNvSpPr/>
                              <wps:spPr>
                                <a:xfrm>
                                  <a:off x="1495450" y="175013"/>
                                  <a:ext cx="230937" cy="230937"/>
                                </a:xfrm>
                                <a:prstGeom prst="ellipse">
                                  <a:avLst/>
                                </a:prstGeom>
                                <a:solidFill>
                                  <a:srgbClr val="0000FF"/>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22B78F1C" w14:textId="77777777" w:rsidR="00767B10" w:rsidRDefault="00767B10" w:rsidP="00BB2A6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7" name="Oval 47"/>
                              <wps:cNvSpPr/>
                              <wps:spPr>
                                <a:xfrm>
                                  <a:off x="1794540" y="175013"/>
                                  <a:ext cx="230937" cy="230937"/>
                                </a:xfrm>
                                <a:prstGeom prst="ellipse">
                                  <a:avLst/>
                                </a:prstGeom>
                                <a:solidFill>
                                  <a:srgbClr val="FF0000"/>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6C8FBC2A" w14:textId="77777777" w:rsidR="00767B10" w:rsidRDefault="00767B10" w:rsidP="00BB2A6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8" name="Oval 48"/>
                              <wps:cNvSpPr/>
                              <wps:spPr>
                                <a:xfrm>
                                  <a:off x="2093630" y="175013"/>
                                  <a:ext cx="230937" cy="230937"/>
                                </a:xfrm>
                                <a:prstGeom prst="ellipse">
                                  <a:avLst/>
                                </a:prstGeom>
                                <a:solidFill>
                                  <a:srgbClr val="FF0000"/>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6B5CAD75" w14:textId="77777777" w:rsidR="00767B10" w:rsidRDefault="00767B10" w:rsidP="00BB2A6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9" name="Straight Connector 49"/>
                              <wps:cNvCnPr/>
                              <wps:spPr>
                                <a:xfrm>
                                  <a:off x="1463759" y="0"/>
                                  <a:ext cx="0" cy="55903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50" name="Oval 50"/>
                              <wps:cNvSpPr/>
                              <wps:spPr>
                                <a:xfrm>
                                  <a:off x="2391878" y="181589"/>
                                  <a:ext cx="230937" cy="230937"/>
                                </a:xfrm>
                                <a:prstGeom prst="ellips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47E38ED0" w14:textId="77777777" w:rsidR="00767B10" w:rsidRDefault="00767B10" w:rsidP="00BB2A6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1" name="Oval 51"/>
                              <wps:cNvSpPr/>
                              <wps:spPr>
                                <a:xfrm>
                                  <a:off x="2690126" y="188165"/>
                                  <a:ext cx="230937" cy="230937"/>
                                </a:xfrm>
                                <a:prstGeom prst="ellips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68219B86" w14:textId="77777777" w:rsidR="00767B10" w:rsidRDefault="00767B10" w:rsidP="00BB2A65"/>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id="_x0000_s1163" style="width:117.55pt;height:22.45pt;mso-position-horizontal-relative:char;mso-position-vertical-relative:line" coordsize="2921063,5590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">
                      <v:oval id="Oval 41" o:spid="_x0000_s1164" style="position:absolute;top:175013;width:230937;height:23093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RMHfwAAA&#10;ANsAAAAPAAAAZHJzL2Rvd25yZXYueG1sRI9LiwIxEITvwv6H0AveNKOIyGiUxQd49QFe26SdjDvp&#10;DJM4jv9+syB4LKrqK2qx6lwlWmpC6VnBaJiBINbelFwoOJ92gxmIEJENVp5JwYsCrJZfvQXmxj/5&#10;QO0xFiJBOOSowMZY51IGbclhGPqaOHk33ziMSTaFNA0+E9xVcpxlU+mw5LRgsaa1Jf17fLhEMZf7&#10;tdyttbbn9r453LbtiTKl+t/dzxxEpC5+wu/23iiYjOD/S/oBcvkH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wRMHfwAAAANsAAAAPAAAAAAAAAAAAAAAAAJcCAABkcnMvZG93bnJl&#10;di54bWxQSwUGAAAAAAQABAD1AAAAhAMAAAAA&#10;" fillcolor="red" strokecolor="black [3213]">
                        <v:textbox>
                          <w:txbxContent>
                            <w:p w14:paraId="2CCFEEEB" w14:textId="77777777" w:rsidR="00767B10" w:rsidRDefault="00767B10" w:rsidP="00BB2A65"/>
                          </w:txbxContent>
                        </v:textbox>
                      </v:oval>
                      <v:oval id="Oval 42" o:spid="_x0000_s1165" style="position:absolute;left:299090;top:175013;width:230937;height:23093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V3EVwgAA&#10;ANsAAAAPAAAAZHJzL2Rvd25yZXYueG1sRI/dasJAFITvC77DcoTe1Y1BSkldRQXRKyEmD3CaPfnB&#10;7Nmwu5r49l2h0MthZr5h1tvJ9OJBzneWFSwXCQjiyuqOGwVlcfz4AuEDssbeMil4koftZva2xkzb&#10;kXN6XEMjIoR9hgraEIZMSl+1ZNAv7EAcvdo6gyFK10jtcIxw08s0ST6lwY7jQosDHVqqbte7UVCv&#10;8mmfhHzn6iL9udxkWZzGUqn3+bT7BhFoCv/hv/ZZK1il8PoSf4Dc/A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NXcRXCAAAA2wAAAA8AAAAAAAAAAAAAAAAAlwIAAGRycy9kb3du&#10;cmV2LnhtbFBLBQYAAAAABAAEAPUAAACGAwAAAAA=&#10;" fillcolor="blue" strokecolor="black [3213]">
                        <v:textbox>
                          <w:txbxContent>
                            <w:p w14:paraId="61457D15" w14:textId="77777777" w:rsidR="00767B10" w:rsidRDefault="00767B10" w:rsidP="00BB2A65"/>
                          </w:txbxContent>
                        </v:textbox>
                      </v:oval>
                      <v:oval id="Oval 43" o:spid="_x0000_s1166" style="position:absolute;left:598180;top:175013;width:230937;height:23093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2vozwQAA&#10;ANsAAAAPAAAAZHJzL2Rvd25yZXYueG1sRI9Pi8IwFMTvwn6H8Bb2pqm7Iks1irgKXv0DXt8mz6ba&#10;vJQm1vrtjSB4HGbmN8x03rlKtNSE0rOC4SADQay9KblQcNiv+78gQkQ2WHkmBXcKMJ999KaYG3/j&#10;LbW7WIgE4ZCjAhtjnUsZtCWHYeBr4uSdfOMwJtkU0jR4S3BXye8sG0uHJacFizUtLenL7uoSxRzP&#10;/+V6qbU9tOe/7WnV7ilT6uuzW0xAROriO/xqb4yC0Q88v6QfIGcP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79r6M8EAAADbAAAADwAAAAAAAAAAAAAAAACXAgAAZHJzL2Rvd25y&#10;ZXYueG1sUEsFBgAAAAAEAAQA9QAAAIUDAAAAAA==&#10;" fillcolor="red" strokecolor="black [3213]">
                        <v:textbox>
                          <w:txbxContent>
                            <w:p w14:paraId="414FC1DE" w14:textId="77777777" w:rsidR="00767B10" w:rsidRDefault="00767B10" w:rsidP="00BB2A65"/>
                          </w:txbxContent>
                        </v:textbox>
                      </v:oval>
                      <v:oval id="Oval 44" o:spid="_x0000_s1167" style="position:absolute;left:897270;top:175013;width:230937;height:23093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M2JHwgAA&#10;ANsAAAAPAAAAZHJzL2Rvd25yZXYueG1sRI/BasMwEETvhf6D2EJutdxgSnGjmOImkKuTQK5baWM5&#10;tVbGUhzn76tCocdhZt4wq2p2vZhoDJ1nBS9ZDoJYe9Nxq+B42D6/gQgR2WDvmRTcKUC1fnxYYWn8&#10;jRua9rEVCcKhRAU2xqGUMmhLDkPmB+Lknf3oMCY5ttKMeEtw18tlnr9Khx2nBYsD1Zb09/7qEsWc&#10;Ll/dttbaHqfLZ3PeTAfKlVo8zR/vICLN8T/8194ZBUUBv1/SD5DrH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AzYkfCAAAA2wAAAA8AAAAAAAAAAAAAAAAAlwIAAGRycy9kb3du&#10;cmV2LnhtbFBLBQYAAAAABAAEAPUAAACGAwAAAAA=&#10;" fillcolor="red" strokecolor="black [3213]">
                        <v:textbox>
                          <w:txbxContent>
                            <w:p w14:paraId="7AB8045B" w14:textId="77777777" w:rsidR="00767B10" w:rsidRDefault="00767B10" w:rsidP="00BB2A65"/>
                          </w:txbxContent>
                        </v:textbox>
                      </v:oval>
                      <v:oval id="Oval 45" o:spid="_x0000_s1168" style="position:absolute;left:1196360;top:175013;width:230937;height:23093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8vulhwgAA&#10;ANsAAAAPAAAAZHJzL2Rvd25yZXYueG1sRI/dasJAFITvC77DcoTe1Y2iItFVtCD2qhCTBzhmT34w&#10;ezbsbk369t2C4OUwM98wu8NoOvEg51vLCuazBARxaXXLtYIiP39sQPiArLGzTAp+ycNhP3nbYart&#10;wBk9rqEWEcI+RQVNCH0qpS8bMuhntieOXmWdwRClq6V2OES46eQiSdbSYMtxocGePhsq79cfo6Ba&#10;ZuMpCdnRVfni9n2XRX4ZCqXep+NxCyLQGF7hZ/tLK1iu4P9L/AFy/w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y+6WHCAAAA2wAAAA8AAAAAAAAAAAAAAAAAlwIAAGRycy9kb3du&#10;cmV2LnhtbFBLBQYAAAAABAAEAPUAAACGAwAAAAA=&#10;" fillcolor="blue" strokecolor="black [3213]">
                        <v:textbox>
                          <w:txbxContent>
                            <w:p w14:paraId="189C0024" w14:textId="77777777" w:rsidR="00767B10" w:rsidRDefault="00767B10" w:rsidP="00BB2A65"/>
                          </w:txbxContent>
                        </v:textbox>
                      </v:oval>
                      <v:oval id="Oval 46" o:spid="_x0000_s1169" style="position:absolute;left:1495450;top:175013;width:230937;height:23093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bHcWwgAA&#10;ANsAAAAPAAAAZHJzL2Rvd25yZXYueG1sRI/disIwFITvBd8hnIW903RFRKpRVFjcK6G2D3BsTn+w&#10;OSlJ1ta3NwsLXg4z8w2z3Y+mEw9yvrWs4GuegCAurW65VlDk37M1CB+QNXaWScGTPOx308kWU20H&#10;zuhxDbWIEPYpKmhC6FMpfdmQQT+3PXH0KusMhihdLbXDIcJNJxdJspIGW44LDfZ0aqi8X3+NgmqZ&#10;jcckZAdX5Yvb5S6L/DwUSn1+jIcNiEBjeIf/2z9awXIFf1/iD5C7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xsdxbCAAAA2wAAAA8AAAAAAAAAAAAAAAAAlwIAAGRycy9kb3du&#10;cmV2LnhtbFBLBQYAAAAABAAEAPUAAACGAwAAAAA=&#10;" fillcolor="blue" strokecolor="black [3213]">
                        <v:textbox>
                          <w:txbxContent>
                            <w:p w14:paraId="22B78F1C" w14:textId="77777777" w:rsidR="00767B10" w:rsidRDefault="00767B10" w:rsidP="00BB2A65"/>
                          </w:txbxContent>
                        </v:textbox>
                      </v:oval>
                      <v:oval id="Oval 47" o:spid="_x0000_s1170" style="position:absolute;left:1794540;top:175013;width:230937;height:23093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4fwwwQAA&#10;ANsAAAAPAAAAZHJzL2Rvd25yZXYueG1sRI9Pi8IwFMTvwn6H8Bb2pqnLoks1irgKXv0DXt8mz6ba&#10;vJQm1vrtjSB4HGbmN8x03rlKtNSE0rOC4SADQay9KblQcNiv+78gQkQ2WHkmBXcKMJ999KaYG3/j&#10;LbW7WIgE4ZCjAhtjnUsZtCWHYeBr4uSdfOMwJtkU0jR4S3BXye8sG0mHJacFizUtLenL7uoSxRzP&#10;/+V6qbU9tOe/7WnV7ilT6uuzW0xAROriO/xqb4yCnzE8v6QfIGcP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kOH8MMEAAADbAAAADwAAAAAAAAAAAAAAAACXAgAAZHJzL2Rvd25y&#10;ZXYueG1sUEsFBgAAAAAEAAQA9QAAAIUDAAAAAA==&#10;" fillcolor="red" strokecolor="black [3213]">
                        <v:textbox>
                          <w:txbxContent>
                            <w:p w14:paraId="6C8FBC2A" w14:textId="77777777" w:rsidR="00767B10" w:rsidRDefault="00767B10" w:rsidP="00BB2A65"/>
                          </w:txbxContent>
                        </v:textbox>
                      </v:oval>
                      <v:oval id="Oval 48" o:spid="_x0000_s1171" style="position:absolute;left:2093630;top:175013;width:230937;height:23093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fmhCwgAA&#10;ANsAAAAPAAAAZHJzL2Rvd25yZXYueG1sRI9Na8MwDIbvhf0Ho8FurbMxRsnqlNKtsGs/oFfNVuK0&#10;sRxiL83+/XQY9ChevY/0rNZT6NRIQ2ojG3heFKCIbXQtNwZOx918CSplZIddZDLwSwnW1cNshaWL&#10;N97TeMiNEginEg34nPtS62Q9BUyL2BNLVschYJZxaLQb8Cbw0OmXonjTAVuWCx572nqy18NPEIo7&#10;X77b3dZafxovH/v6czxSYczT47R5B5Vpyvfl//aXM/Aqz4qLeICu/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F+aELCAAAA2wAAAA8AAAAAAAAAAAAAAAAAlwIAAGRycy9kb3du&#10;cmV2LnhtbFBLBQYAAAAABAAEAPUAAACGAwAAAAA=&#10;" fillcolor="red" strokecolor="black [3213]">
                        <v:textbox>
                          <w:txbxContent>
                            <w:p w14:paraId="6B5CAD75" w14:textId="77777777" w:rsidR="00767B10" w:rsidRDefault="00767B10" w:rsidP="00BB2A65"/>
                          </w:txbxContent>
                        </v:textbox>
                      </v:oval>
                      <v:line id="Straight Connector 49" o:spid="_x0000_s1172" style="position:absolute;visibility:visible;mso-wrap-style:square" from="1463759,0" to="1463759,5590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32pLMIAAADbAAAADwAAAGRycy9kb3ducmV2LnhtbESPT4vCMBTE7wt+h/AEb2uq6KK1UUSo&#10;eFusXrw9m9c/2LyUJmr99htB2OMwM79hkk1vGvGgztWWFUzGEQji3OqaSwXnU/q9AOE8ssbGMil4&#10;kYPNevCVYKztk4/0yHwpAoRdjAoq79tYSpdXZNCNbUscvMJ2Bn2QXSl1h88AN42cRtGPNFhzWKiw&#10;pV1F+S27GwW3y3me7n93+tRkW30tU3+5Flqp0bDfrkB46v1/+NM+aAWzJby/hB8g13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t32pLMIAAADbAAAADwAAAAAAAAAAAAAA&#10;AAChAgAAZHJzL2Rvd25yZXYueG1sUEsFBgAAAAAEAAQA+QAAAJADAAAAAA==&#10;" strokeweight="2pt"/>
                      <v:oval id="Oval 50" o:spid="_x0000_s1173" style="position:absolute;left:2391878;top:181589;width:230937;height:23093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VaJpwAAA&#10;ANsAAAAPAAAAZHJzL2Rvd25yZXYueG1sRE/LagIxFN0X/Idwhe5qorQio1HEB9ZFwdfC5WVy54GT&#10;m2ESNf37ZiF0eTjv2SLaRjyo87VjDcOBAkGcO1NzqeFy3n5MQPiAbLBxTBp+ycNi3nubYWbck4/0&#10;OIVSpBD2GWqoQmgzKX1ekUU/cC1x4grXWQwJdqU0HT5TuG3kSKmxtFhzaqiwpVVF+e10txp+ruP9&#10;Z8BYxAOrm9rtNuvioLR+78flFESgGP7FL/e30fCV1qcv6QfI+R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9VaJpwAAAANsAAAAPAAAAAAAAAAAAAAAAAJcCAABkcnMvZG93bnJl&#10;di54bWxQSwUGAAAAAAQABAD1AAAAhAMAAAAA&#10;" filled="f" strokecolor="black [3213]">
                        <v:textbox>
                          <w:txbxContent>
                            <w:p w14:paraId="47E38ED0" w14:textId="77777777" w:rsidR="00767B10" w:rsidRDefault="00767B10" w:rsidP="00BB2A65"/>
                          </w:txbxContent>
                        </v:textbox>
                      </v:oval>
                      <v:oval id="Oval 51" o:spid="_x0000_s1174" style="position:absolute;left:2690126;top:188165;width:230937;height:23093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GQfywwAA&#10;ANsAAAAPAAAAZHJzL2Rvd25yZXYueG1sRI9PawIxFMTvhX6H8AreaqKolK1RSquoB0FtDz0+Nm//&#10;4OZl2USN394IgsdhZn7DTOfRNuJMna8daxj0FQji3JmaSw1/v8v3DxA+IBtsHJOGK3mYz15fppgZ&#10;d+E9nQ+hFAnCPkMNVQhtJqXPK7Lo+64lTl7hOoshya6UpsNLgttGDpWaSIs1p4UKW/quKD8eTlbD&#10;9n+yGQWMRdyxOqrVavFT7JTWvbf49QkiUAzP8KO9NhrGA7h/ST9Azm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SGQfywwAAANsAAAAPAAAAAAAAAAAAAAAAAJcCAABkcnMvZG93&#10;bnJldi54bWxQSwUGAAAAAAQABAD1AAAAhwMAAAAA&#10;" filled="f" strokecolor="black [3213]">
                        <v:textbox>
                          <w:txbxContent>
                            <w:p w14:paraId="68219B86" w14:textId="77777777" w:rsidR="00767B10" w:rsidRDefault="00767B10" w:rsidP="00BB2A65"/>
                          </w:txbxContent>
                        </v:textbox>
                      </v:oval>
                      <w10:anchorlock/>
                    </v:group>
                  </w:pict>
                </mc:Fallback>
              </mc:AlternateContent>
            </w:r>
          </w:p>
        </w:tc>
      </w:tr>
      <w:tr w:rsidR="00BB2A65" w:rsidRPr="006255C9" w14:paraId="4617D18E" w14:textId="77777777" w:rsidTr="008F5569">
        <w:tc>
          <w:tcPr>
            <w:tcW w:w="1384" w:type="dxa"/>
            <w:vMerge/>
          </w:tcPr>
          <w:p w14:paraId="2F0B899B" w14:textId="77777777" w:rsidR="00BB2A65" w:rsidRPr="006255C9" w:rsidRDefault="00BB2A65" w:rsidP="008F5569">
            <w:pPr>
              <w:rPr>
                <w:i/>
                <w:lang w:val="en-GB"/>
              </w:rPr>
            </w:pPr>
          </w:p>
        </w:tc>
        <w:tc>
          <w:tcPr>
            <w:tcW w:w="4394" w:type="dxa"/>
          </w:tcPr>
          <w:p w14:paraId="68AADBFE" w14:textId="77777777" w:rsidR="00BB2A65" w:rsidRPr="006255C9" w:rsidRDefault="00BB2A65" w:rsidP="00396AAF">
            <w:pPr>
              <w:pStyle w:val="ICMENormal"/>
              <w:jc w:val="left"/>
              <w:rPr>
                <w:lang w:val="en-GB"/>
              </w:rPr>
            </w:pPr>
            <w:r w:rsidRPr="006255C9">
              <w:rPr>
                <w:lang w:val="en-GB"/>
              </w:rPr>
              <w:t>Articulating what is missing and justifying in symmetric patterns</w:t>
            </w:r>
          </w:p>
        </w:tc>
        <w:tc>
          <w:tcPr>
            <w:tcW w:w="4962" w:type="dxa"/>
          </w:tcPr>
          <w:p w14:paraId="7DC6938F" w14:textId="77777777" w:rsidR="00BB2A65" w:rsidRPr="006255C9" w:rsidRDefault="00BB2A65" w:rsidP="00396AAF">
            <w:pPr>
              <w:pStyle w:val="ICMENormal"/>
              <w:jc w:val="left"/>
              <w:rPr>
                <w:lang w:val="en-GB"/>
              </w:rPr>
            </w:pPr>
            <w:proofErr w:type="spellStart"/>
            <w:r w:rsidRPr="006255C9">
              <w:rPr>
                <w:lang w:val="en-GB"/>
              </w:rPr>
              <w:t>Eg</w:t>
            </w:r>
            <w:proofErr w:type="spellEnd"/>
            <w:r w:rsidRPr="006255C9">
              <w:rPr>
                <w:lang w:val="en-GB"/>
              </w:rPr>
              <w:t>. “this one has to be the same as that one” extending to “to make it symmetrical” to “because they are the same distance from the line”</w:t>
            </w:r>
          </w:p>
        </w:tc>
      </w:tr>
    </w:tbl>
    <w:p w14:paraId="14D0B89E" w14:textId="59AF2389" w:rsidR="00BB2A65" w:rsidRPr="006255C9" w:rsidRDefault="00BB2A65" w:rsidP="009A3B32">
      <w:pPr>
        <w:pStyle w:val="ICMENormal"/>
        <w:rPr>
          <w:lang w:val="en-GB"/>
        </w:rPr>
      </w:pPr>
      <w:r w:rsidRPr="006255C9">
        <w:rPr>
          <w:lang w:val="en-GB"/>
        </w:rPr>
        <w:t>Joan Moss and Ruth Beatty (2006 p449) have shown that promoting conjecturing, using the language of “I have a theory” with 9yr olds, the children quickly picked up the practice and integrated conjecturing, and presenting evidence for their conjectures into their functioning (educating their awareness). They soon moved from displaying instances of their ‘theories’ on a grid (as a point graph) to ‘inventing’ negative numbers so as to extend their graphs to the left of 0. Their pattern sequences extended to quadratic relationships as they continued to propose and negotiate multiple expressions of generality.</w:t>
      </w:r>
    </w:p>
    <w:tbl>
      <w:tblPr>
        <w:tblStyle w:val="TableGrid"/>
        <w:tblW w:w="0" w:type="auto"/>
        <w:tblLook w:val="04A0" w:firstRow="1" w:lastRow="0" w:firstColumn="1" w:lastColumn="0" w:noHBand="0" w:noVBand="1"/>
      </w:tblPr>
      <w:tblGrid>
        <w:gridCol w:w="1384"/>
        <w:gridCol w:w="3662"/>
        <w:gridCol w:w="3526"/>
      </w:tblGrid>
      <w:tr w:rsidR="00BB2A65" w:rsidRPr="006255C9" w14:paraId="2C1A1052" w14:textId="77777777" w:rsidTr="008F5569">
        <w:tc>
          <w:tcPr>
            <w:tcW w:w="1384" w:type="dxa"/>
          </w:tcPr>
          <w:p w14:paraId="26473D86" w14:textId="77777777" w:rsidR="00BB2A65" w:rsidRPr="006255C9" w:rsidRDefault="00BB2A65" w:rsidP="009A3B32">
            <w:pPr>
              <w:pStyle w:val="ICMENormal"/>
              <w:rPr>
                <w:i/>
                <w:lang w:val="en-GB"/>
              </w:rPr>
            </w:pPr>
            <w:r w:rsidRPr="006255C9">
              <w:rPr>
                <w:i/>
                <w:lang w:val="en-GB"/>
              </w:rPr>
              <w:t>Counting</w:t>
            </w:r>
          </w:p>
        </w:tc>
        <w:tc>
          <w:tcPr>
            <w:tcW w:w="3662" w:type="dxa"/>
          </w:tcPr>
          <w:p w14:paraId="160FF308" w14:textId="77777777" w:rsidR="00BB2A65" w:rsidRPr="006255C9" w:rsidRDefault="00BB2A65" w:rsidP="00175D6D">
            <w:pPr>
              <w:pStyle w:val="ICMENormal"/>
              <w:jc w:val="left"/>
              <w:rPr>
                <w:lang w:val="en-GB"/>
              </w:rPr>
            </w:pPr>
            <w:r w:rsidRPr="006255C9">
              <w:rPr>
                <w:lang w:val="en-GB"/>
              </w:rPr>
              <w:t>Predicting the number of elements required on a repeating pattern</w:t>
            </w:r>
          </w:p>
          <w:p w14:paraId="7CEB39F7" w14:textId="77777777" w:rsidR="00BB2A65" w:rsidRPr="006255C9" w:rsidRDefault="00BB2A65" w:rsidP="009A3B32">
            <w:pPr>
              <w:pStyle w:val="ICMENormal"/>
              <w:rPr>
                <w:lang w:val="en-GB"/>
              </w:rPr>
            </w:pPr>
          </w:p>
        </w:tc>
        <w:tc>
          <w:tcPr>
            <w:tcW w:w="3526" w:type="dxa"/>
          </w:tcPr>
          <w:p w14:paraId="671BC48B" w14:textId="77777777" w:rsidR="00BB2A65" w:rsidRPr="006255C9" w:rsidRDefault="00BB2A65" w:rsidP="009A3B32">
            <w:pPr>
              <w:pStyle w:val="ICMENormal"/>
              <w:rPr>
                <w:lang w:val="en-GB"/>
              </w:rPr>
            </w:pPr>
            <w:r w:rsidRPr="006255C9">
              <w:rPr>
                <w:noProof/>
                <w:lang w:eastAsia="en-US"/>
              </w:rPr>
              <w:drawing>
                <wp:inline distT="0" distB="0" distL="0" distR="0" wp14:anchorId="1102BB53" wp14:editId="30D907EA">
                  <wp:extent cx="1092835" cy="855749"/>
                  <wp:effectExtent l="0" t="0" r="0" b="8255"/>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93398" cy="856190"/>
                          </a:xfrm>
                          <a:prstGeom prst="rect">
                            <a:avLst/>
                          </a:prstGeom>
                          <a:noFill/>
                          <a:ln>
                            <a:noFill/>
                          </a:ln>
                          <a:extLst/>
                        </pic:spPr>
                      </pic:pic>
                    </a:graphicData>
                  </a:graphic>
                </wp:inline>
              </w:drawing>
            </w:r>
            <w:r w:rsidRPr="006255C9">
              <w:rPr>
                <w:lang w:val="en-GB"/>
              </w:rPr>
              <w:t xml:space="preserve">    age 9</w:t>
            </w:r>
          </w:p>
          <w:p w14:paraId="2F50069A" w14:textId="77777777" w:rsidR="00BB2A65" w:rsidRPr="006255C9" w:rsidRDefault="00BB2A65" w:rsidP="009A3B32">
            <w:pPr>
              <w:pStyle w:val="ICMENormal"/>
              <w:rPr>
                <w:lang w:val="en-GB"/>
              </w:rPr>
            </w:pPr>
            <w:r w:rsidRPr="006255C9">
              <w:rPr>
                <w:lang w:val="en-GB"/>
              </w:rPr>
              <w:t>Joan Moss &amp; Ruth Beatty (2006)</w:t>
            </w:r>
          </w:p>
        </w:tc>
      </w:tr>
    </w:tbl>
    <w:p w14:paraId="7273DF80" w14:textId="1E02B9E5" w:rsidR="00BB2A65" w:rsidRPr="006255C9" w:rsidRDefault="00BB2A65" w:rsidP="009A3B32">
      <w:pPr>
        <w:pStyle w:val="ICMENormal"/>
        <w:rPr>
          <w:lang w:val="en-GB"/>
        </w:rPr>
      </w:pPr>
      <w:r w:rsidRPr="006255C9">
        <w:rPr>
          <w:lang w:val="en-GB"/>
        </w:rPr>
        <w:lastRenderedPageBreak/>
        <w:t>Maria Blanton and Jim Kaput (2011 p9) reinforce the observation that children’s development of algebraic thinking has traditionally been constricted by inappropriate assumptions about what is possible: “… the genesis of these ideas [functional analysis] appear[s] at grades earlier than typically expected”.</w:t>
      </w:r>
      <w:r w:rsidR="00175D6D" w:rsidRPr="006255C9">
        <w:rPr>
          <w:lang w:val="en-GB"/>
        </w:rPr>
        <w:t xml:space="preserve"> </w:t>
      </w:r>
      <w:proofErr w:type="spellStart"/>
      <w:r w:rsidRPr="006255C9">
        <w:rPr>
          <w:lang w:val="en-GB"/>
        </w:rPr>
        <w:t>Cai</w:t>
      </w:r>
      <w:proofErr w:type="spellEnd"/>
      <w:r w:rsidRPr="006255C9">
        <w:rPr>
          <w:lang w:val="en-GB"/>
        </w:rPr>
        <w:t xml:space="preserve">, Ng &amp; Moyer (2011) report on how learners are supported in developing algebraic thinking in China and Singapore, suggesting that this accounts for superiority in algebra later as compared with educational systems where not only formal algebra, but expressing of generality and development of algebraic thinking are not introduced until high school. Cooper &amp; Warren (2011 p197) summarise their own and other people’s research by saying that “results have … shown that students can generalise relationships between different materials within repeating patterns across many repeats”. They go on to suggest that the use of tables can help students generalise not only in the younger years, but later in school, for example when working with equivalent fractions. </w:t>
      </w:r>
    </w:p>
    <w:p w14:paraId="6252256A" w14:textId="77777777" w:rsidR="00BB2A65" w:rsidRPr="006255C9" w:rsidRDefault="00BB2A65" w:rsidP="009A3B32">
      <w:pPr>
        <w:pStyle w:val="ICMENormal"/>
        <w:rPr>
          <w:lang w:val="en-GB"/>
        </w:rPr>
      </w:pPr>
      <w:r w:rsidRPr="006255C9">
        <w:rPr>
          <w:lang w:val="en-GB"/>
        </w:rPr>
        <w:t xml:space="preserve">My claim is stronger still: learners need to generalise in order to make sense of mathematics, in order to appreciate and comprehend topics they meet, and that this natural power to generalise can be strengthened by acknowledging and calling upon it at the earliest opportunities. Learners who have not been called upon to express generality are at a major disadvantage as they move through school. As </w:t>
      </w:r>
      <w:proofErr w:type="spellStart"/>
      <w:r w:rsidRPr="006255C9">
        <w:rPr>
          <w:lang w:val="en-GB"/>
        </w:rPr>
        <w:t>Gattegno</w:t>
      </w:r>
      <w:proofErr w:type="spellEnd"/>
      <w:r w:rsidRPr="006255C9">
        <w:rPr>
          <w:lang w:val="en-GB"/>
        </w:rPr>
        <w:t xml:space="preserve"> famously said (private communication 1978) “the real problem with teaching mathematics in school is what to do after age 12, when they have learned the entire [current] school curriculum” (or words to that effect).</w:t>
      </w:r>
    </w:p>
    <w:p w14:paraId="04722D5A" w14:textId="77777777" w:rsidR="00BB2A65" w:rsidRPr="006255C9" w:rsidRDefault="00BB2A65" w:rsidP="009A3B32">
      <w:pPr>
        <w:pStyle w:val="ICMENormal"/>
        <w:rPr>
          <w:lang w:val="en-GB"/>
        </w:rPr>
      </w:pPr>
      <w:r w:rsidRPr="006255C9">
        <w:rPr>
          <w:lang w:val="en-GB"/>
        </w:rPr>
        <w:t xml:space="preserve">Mason, Graham, </w:t>
      </w:r>
      <w:proofErr w:type="spellStart"/>
      <w:r w:rsidRPr="006255C9">
        <w:rPr>
          <w:lang w:val="en-GB"/>
        </w:rPr>
        <w:t>Pimm</w:t>
      </w:r>
      <w:proofErr w:type="spellEnd"/>
      <w:r w:rsidRPr="006255C9">
        <w:rPr>
          <w:lang w:val="en-GB"/>
        </w:rPr>
        <w:t xml:space="preserve"> &amp; </w:t>
      </w:r>
      <w:proofErr w:type="spellStart"/>
      <w:r w:rsidRPr="006255C9">
        <w:rPr>
          <w:lang w:val="en-GB"/>
        </w:rPr>
        <w:t>Gowar</w:t>
      </w:r>
      <w:proofErr w:type="spellEnd"/>
      <w:r w:rsidRPr="006255C9">
        <w:rPr>
          <w:lang w:val="en-GB"/>
        </w:rPr>
        <w:t xml:space="preserve"> (1985) made a case for multiple roots of algebraic thinking, and routes into explicit algebraic thinking, and showed how this could be done, drawing on materials and ideas stretching back to Chinese manuscripts, Egyptian </w:t>
      </w:r>
      <w:proofErr w:type="spellStart"/>
      <w:r w:rsidRPr="006255C9">
        <w:rPr>
          <w:lang w:val="en-GB"/>
        </w:rPr>
        <w:t>papyry</w:t>
      </w:r>
      <w:proofErr w:type="spellEnd"/>
      <w:r w:rsidRPr="006255C9">
        <w:rPr>
          <w:lang w:val="en-GB"/>
        </w:rPr>
        <w:t xml:space="preserve"> and Babylonian tablets, as well as projects in the UK in the 1960s and 1970s. </w:t>
      </w:r>
    </w:p>
    <w:p w14:paraId="2B428101" w14:textId="77777777" w:rsidR="00BB2A65" w:rsidRPr="006255C9" w:rsidRDefault="00BB2A65" w:rsidP="008B1DD3">
      <w:pPr>
        <w:pStyle w:val="ICMEHeading2"/>
        <w:rPr>
          <w:lang w:val="en-GB"/>
        </w:rPr>
      </w:pPr>
      <w:r w:rsidRPr="006255C9">
        <w:rPr>
          <w:lang w:val="en-GB"/>
        </w:rPr>
        <w:t>Why What is Possible is No Surprise</w:t>
      </w:r>
    </w:p>
    <w:p w14:paraId="315BDCC1" w14:textId="77777777" w:rsidR="00BB2A65" w:rsidRPr="006255C9" w:rsidRDefault="00BB2A65" w:rsidP="009A3B32">
      <w:pPr>
        <w:pStyle w:val="ICMENormal"/>
        <w:rPr>
          <w:lang w:val="en-GB"/>
        </w:rPr>
      </w:pPr>
      <w:r w:rsidRPr="006255C9">
        <w:rPr>
          <w:lang w:val="en-GB"/>
        </w:rPr>
        <w:t xml:space="preserve">Any child who can walk and talk has already exhibited massive use of natural powers, including generalising and abstracting. Indeed, </w:t>
      </w:r>
      <w:proofErr w:type="spellStart"/>
      <w:r w:rsidRPr="006255C9">
        <w:rPr>
          <w:lang w:val="en-GB"/>
        </w:rPr>
        <w:t>Davydov</w:t>
      </w:r>
      <w:proofErr w:type="spellEnd"/>
      <w:r w:rsidRPr="006255C9">
        <w:rPr>
          <w:lang w:val="en-GB"/>
        </w:rPr>
        <w:t xml:space="preserve"> (1990) and followers (Jean </w:t>
      </w:r>
      <w:proofErr w:type="spellStart"/>
      <w:r w:rsidRPr="006255C9">
        <w:rPr>
          <w:lang w:val="en-GB"/>
        </w:rPr>
        <w:t>Schmittau</w:t>
      </w:r>
      <w:proofErr w:type="spellEnd"/>
      <w:r w:rsidRPr="006255C9">
        <w:rPr>
          <w:lang w:val="en-GB"/>
        </w:rPr>
        <w:t xml:space="preserve"> 2004; Barbara Dougherty 2008 among others) see humans as working from the abstract to instantiation in the particular, rather than the other way round. One possible reason is that language is fundamentally general. It requires work with adjectives and adverbs and-or direct use of </w:t>
      </w:r>
      <w:proofErr w:type="spellStart"/>
      <w:r w:rsidRPr="006255C9">
        <w:rPr>
          <w:lang w:val="en-GB"/>
        </w:rPr>
        <w:t>deictics</w:t>
      </w:r>
      <w:proofErr w:type="spellEnd"/>
      <w:r w:rsidRPr="006255C9">
        <w:rPr>
          <w:lang w:val="en-GB"/>
        </w:rPr>
        <w:t xml:space="preserve"> and pronouns, with touching and pointing, in order to be specific and particular. Children then need to learn to perform the reverse process of seeing the particular as an instantiation of something more general. Expressing generality succinctly and precisely is afforded by the language of algebra. The power of succinct expressions lies in the manipulative possibilities.</w:t>
      </w:r>
    </w:p>
    <w:p w14:paraId="2C30A657" w14:textId="77777777" w:rsidR="00BB2A65" w:rsidRPr="006255C9" w:rsidRDefault="00BB2A65" w:rsidP="009A3B32">
      <w:pPr>
        <w:pStyle w:val="ICMENormal"/>
        <w:rPr>
          <w:lang w:val="en-GB"/>
        </w:rPr>
      </w:pPr>
      <w:r w:rsidRPr="006255C9">
        <w:rPr>
          <w:lang w:val="en-GB"/>
        </w:rPr>
        <w:t xml:space="preserve">No-one expects young children to internalise or memorise all two and three digit additions and subtractions, much less multiplications and divisions. Instead, children are expected to internalise procedures which are sequences of actions to achieve these tasks. Yet telling someone how to perform these involves complex action sequences with choices being made according to the particular numbers (see last section for ways to re-experience this for yourself). It is a plausible conjecture that Egyptian and Babylonian scribes did not attempt to express methods of solving problems in general because of the effort required in using cuneiform on moist tablets and the expense of preparing </w:t>
      </w:r>
      <w:proofErr w:type="spellStart"/>
      <w:r w:rsidRPr="006255C9">
        <w:rPr>
          <w:lang w:val="en-GB"/>
        </w:rPr>
        <w:t>papyry</w:t>
      </w:r>
      <w:proofErr w:type="spellEnd"/>
      <w:r w:rsidRPr="006255C9">
        <w:rPr>
          <w:lang w:val="en-GB"/>
        </w:rPr>
        <w:t xml:space="preserve">. Much more sensibly, they show worked examples, with assertions </w:t>
      </w:r>
      <w:r w:rsidRPr="006255C9">
        <w:rPr>
          <w:lang w:val="en-GB"/>
        </w:rPr>
        <w:lastRenderedPageBreak/>
        <w:t>such as “thus is it done” (</w:t>
      </w:r>
      <w:proofErr w:type="spellStart"/>
      <w:r w:rsidRPr="006255C9">
        <w:rPr>
          <w:lang w:val="en-GB"/>
        </w:rPr>
        <w:t>Gillings</w:t>
      </w:r>
      <w:proofErr w:type="spellEnd"/>
      <w:r w:rsidRPr="006255C9">
        <w:rPr>
          <w:lang w:val="en-GB"/>
        </w:rPr>
        <w:t xml:space="preserve"> 1972) to indicate the potential generality. The use of worked examples has become an integral component of teaching through the ages, despite its weaknesses (Chi and </w:t>
      </w:r>
      <w:proofErr w:type="spellStart"/>
      <w:r w:rsidRPr="006255C9">
        <w:rPr>
          <w:lang w:val="en-GB"/>
        </w:rPr>
        <w:t>Bassok</w:t>
      </w:r>
      <w:proofErr w:type="spellEnd"/>
      <w:r w:rsidRPr="006255C9">
        <w:rPr>
          <w:lang w:val="en-GB"/>
        </w:rPr>
        <w:t xml:space="preserve"> 1989; </w:t>
      </w:r>
      <w:proofErr w:type="spellStart"/>
      <w:r w:rsidRPr="006255C9">
        <w:rPr>
          <w:lang w:val="en-GB"/>
        </w:rPr>
        <w:t>Renkl</w:t>
      </w:r>
      <w:proofErr w:type="spellEnd"/>
      <w:r w:rsidRPr="006255C9">
        <w:rPr>
          <w:lang w:val="en-GB"/>
        </w:rPr>
        <w:t xml:space="preserve"> 2002).</w:t>
      </w:r>
    </w:p>
    <w:p w14:paraId="616A235B" w14:textId="77777777" w:rsidR="00BB2A65" w:rsidRPr="006255C9" w:rsidRDefault="00BB2A65" w:rsidP="009A3B32">
      <w:pPr>
        <w:pStyle w:val="ICMENormal"/>
        <w:rPr>
          <w:lang w:val="en-GB"/>
        </w:rPr>
      </w:pPr>
      <w:r w:rsidRPr="006255C9">
        <w:rPr>
          <w:lang w:val="en-GB"/>
        </w:rPr>
        <w:t xml:space="preserve">Where kindergarten teachers, indeed teachers of all ages, make use of and develop children’s powers to imagine and to express what they are imagining, in gestures, diagrams, words, and eventually symbols, children are being prepared to think mathematically, to engage with explicit not just implicit algebraic reasoning. I know of at least one child who burst into speech only when he became frustrated that his parents were not correctly interpreting his pointing. Algebra as a language makes it possible to refer rather than point, to avoid ambiguity in the use of prepositions such as </w:t>
      </w:r>
      <w:r w:rsidRPr="006255C9">
        <w:rPr>
          <w:i/>
          <w:lang w:val="en-GB"/>
        </w:rPr>
        <w:t>this</w:t>
      </w:r>
      <w:r w:rsidRPr="006255C9">
        <w:rPr>
          <w:lang w:val="en-GB"/>
        </w:rPr>
        <w:t xml:space="preserve"> and </w:t>
      </w:r>
      <w:r w:rsidRPr="006255C9">
        <w:rPr>
          <w:i/>
          <w:lang w:val="en-GB"/>
        </w:rPr>
        <w:t>that</w:t>
      </w:r>
      <w:r w:rsidRPr="006255C9">
        <w:rPr>
          <w:lang w:val="en-GB"/>
        </w:rPr>
        <w:t xml:space="preserve">, and to deal with many if not infinitely many cases all at once. This is truly powerful thinking. Indeed </w:t>
      </w:r>
      <w:proofErr w:type="spellStart"/>
      <w:r w:rsidRPr="006255C9">
        <w:rPr>
          <w:lang w:val="en-GB"/>
        </w:rPr>
        <w:t>Gattegno</w:t>
      </w:r>
      <w:proofErr w:type="spellEnd"/>
      <w:r w:rsidRPr="006255C9">
        <w:rPr>
          <w:lang w:val="en-GB"/>
        </w:rPr>
        <w:t xml:space="preserve"> (1984 p20) proposed that a lesson is mathematical only when it is ‘shot through with infinity’. </w:t>
      </w:r>
    </w:p>
    <w:p w14:paraId="3FDB4C66" w14:textId="77777777" w:rsidR="00BB2A65" w:rsidRPr="006255C9" w:rsidRDefault="00BB2A65" w:rsidP="009A3B32">
      <w:pPr>
        <w:pStyle w:val="ICMENormal"/>
        <w:rPr>
          <w:lang w:val="en-GB"/>
        </w:rPr>
      </w:pPr>
      <w:r w:rsidRPr="006255C9">
        <w:rPr>
          <w:lang w:val="en-GB"/>
        </w:rPr>
        <w:t xml:space="preserve">Caleb </w:t>
      </w:r>
      <w:proofErr w:type="spellStart"/>
      <w:r w:rsidRPr="006255C9">
        <w:rPr>
          <w:lang w:val="en-GB"/>
        </w:rPr>
        <w:t>Gattegno</w:t>
      </w:r>
      <w:proofErr w:type="spellEnd"/>
      <w:r w:rsidRPr="006255C9">
        <w:rPr>
          <w:lang w:val="en-GB"/>
        </w:rPr>
        <w:t xml:space="preserve"> (1975) also suggested that “I made my brain” and that that is what every child who can walk and talk has managed to achieve. I think he meant that the brain develops not simply through experience of the material world, but as a result of processing that experience; that learning involves ‘educating awareness’ which means accumulating actions that can be enacted with a minimum of attention so that attention is available to provide overall direction (cf. Jerome Bruner’s notion that scaffolding involves the teacher upholding attention foci when the learner’s attention is fully absorbed by some detail: Bruner 1996)</w:t>
      </w:r>
    </w:p>
    <w:p w14:paraId="5B0EC5F0" w14:textId="77777777" w:rsidR="00BB2A65" w:rsidRPr="006255C9" w:rsidRDefault="00BB2A65" w:rsidP="009A3B32">
      <w:pPr>
        <w:pStyle w:val="ICMENormal"/>
        <w:rPr>
          <w:lang w:val="en-GB"/>
        </w:rPr>
      </w:pPr>
      <w:r w:rsidRPr="006255C9">
        <w:rPr>
          <w:lang w:val="en-GB"/>
        </w:rPr>
        <w:t xml:space="preserve">The only real constraint on learners is their own. But this is influenced by their milieu: teachers, parents, institutions. Carol </w:t>
      </w:r>
      <w:proofErr w:type="spellStart"/>
      <w:r w:rsidRPr="006255C9">
        <w:rPr>
          <w:lang w:val="en-GB"/>
        </w:rPr>
        <w:t>Dweck</w:t>
      </w:r>
      <w:proofErr w:type="spellEnd"/>
      <w:r w:rsidRPr="006255C9">
        <w:rPr>
          <w:lang w:val="en-GB"/>
        </w:rPr>
        <w:t xml:space="preserve"> (2000) has provided massive evidence that children’s discourse, often picked up from adults around them, can be altered so as to shift from a negative, psychologically blocking stance towards a positive, psychologically opening stance. It can be roughly summarised as helping children turn “I won’t” and “I can’t” into “I can try harder and differently” (Open University 1982).</w:t>
      </w:r>
    </w:p>
    <w:p w14:paraId="60CC5CB4" w14:textId="77777777" w:rsidR="00BB2A65" w:rsidRPr="006255C9" w:rsidRDefault="00BB2A65" w:rsidP="008F5569">
      <w:pPr>
        <w:pStyle w:val="ICMEHeading2"/>
        <w:rPr>
          <w:lang w:val="en-GB"/>
        </w:rPr>
      </w:pPr>
      <w:r w:rsidRPr="006255C9">
        <w:rPr>
          <w:lang w:val="en-GB"/>
        </w:rPr>
        <w:t>Why the Possible is Not Always Actualised</w:t>
      </w:r>
    </w:p>
    <w:p w14:paraId="1B0D6166" w14:textId="77777777" w:rsidR="00BB2A65" w:rsidRPr="006255C9" w:rsidRDefault="00BB2A65" w:rsidP="009A3B32">
      <w:pPr>
        <w:pStyle w:val="ICMENormal"/>
        <w:rPr>
          <w:lang w:val="en-GB"/>
        </w:rPr>
      </w:pPr>
      <w:r w:rsidRPr="006255C9">
        <w:rPr>
          <w:lang w:val="en-GB"/>
        </w:rPr>
        <w:t>Teaching is a caring profession which depends on the relationships between teacher and learners, and teacher and mathematics in order to engender a productive disposition between learners and mathematics. Very often one or other of these ‘cares’ is stressed with the other disappearing into the background. Concentration on social organisation of groups of learners without also attending to the mathematics being discussed is an example of this.</w:t>
      </w:r>
    </w:p>
    <w:p w14:paraId="6B5E5121" w14:textId="77777777" w:rsidR="00BB2A65" w:rsidRPr="006255C9" w:rsidRDefault="00BB2A65" w:rsidP="009A3B32">
      <w:pPr>
        <w:pStyle w:val="ICMENormal"/>
        <w:rPr>
          <w:lang w:val="en-GB"/>
        </w:rPr>
      </w:pPr>
      <w:r w:rsidRPr="006255C9">
        <w:rPr>
          <w:lang w:val="en-GB"/>
        </w:rPr>
        <w:t>Just as many textbook authors, educators and teachers see multiplication as repeated addition when in fact repeated addition is only an instance of multiplication, so textbook authors, educators, and teachers mistake the use of pattern generation and expressions of generality for algebraic thinking, when it is only an instance of generalisation. As I have said on many occasions “A lesson without the opportunity for learners to generalise mathematically, is NOT a mathematics lesson”. In the absence of other stimuli, children will generalise from a few boring lessons that “mathematics is not for me”. To learn to think mathematically, to appreciate and comprehend the mathematical enterprise involves generalisation and abstraction at every turn. The only reason children do not succeed is because their powers have been allowed to atrophy or to be left at the classroom door as the teacher tries to do the learning for the children.</w:t>
      </w:r>
    </w:p>
    <w:p w14:paraId="1C5B5F58" w14:textId="77777777" w:rsidR="00BB2A65" w:rsidRPr="006255C9" w:rsidRDefault="00BB2A65" w:rsidP="008B1DD3">
      <w:pPr>
        <w:pStyle w:val="ICMEHeading3"/>
        <w:rPr>
          <w:lang w:val="en-GB"/>
        </w:rPr>
      </w:pPr>
      <w:r w:rsidRPr="006255C9">
        <w:rPr>
          <w:lang w:val="en-GB"/>
        </w:rPr>
        <w:lastRenderedPageBreak/>
        <w:t>Falling into habits</w:t>
      </w:r>
    </w:p>
    <w:p w14:paraId="78656C49" w14:textId="77777777" w:rsidR="00BB2A65" w:rsidRPr="006255C9" w:rsidRDefault="00BB2A65" w:rsidP="009A3B32">
      <w:pPr>
        <w:pStyle w:val="ICMENormal"/>
        <w:rPr>
          <w:lang w:val="en-GB"/>
        </w:rPr>
      </w:pPr>
      <w:r w:rsidRPr="006255C9">
        <w:rPr>
          <w:lang w:val="en-GB"/>
        </w:rPr>
        <w:t>It is all too easy to fall into habits of how tasks are offered. For example, always offering the particular and expecting the general, rather than sometimes offering a partial generality, or a very general statement, so that learners can make use of and develop their power to specialise as well as generalise. For example, providing learners with the first few terms of a sequence and asking for successive terms makes two important mistakes. First, it habituates learners into reasoning forward, often inductively, and directs their attention away from looking at something structurally. Second, any sequence can be extended mathematically in any way you like. Before expressing a generality, it is essential to have some underlying general structure to express. Thus when learners are offered a sequence of pictures, whether geometrical or otherwise, there is no generality to express until there is a statement of how the picture sequence is formed and extended. Alternatively, a sequence with a repeating pattern can be presented to learners, with the proviso that the block that generates the sequence appears at least twice. Then (and only then, Mason 2014) can you be sure that the sequence can be extended uniquely.</w:t>
      </w:r>
    </w:p>
    <w:p w14:paraId="73966EB2" w14:textId="77777777" w:rsidR="00BB2A65" w:rsidRPr="006255C9" w:rsidRDefault="00BB2A65" w:rsidP="008B1DD3">
      <w:pPr>
        <w:pStyle w:val="ICMEHeading2"/>
        <w:rPr>
          <w:lang w:val="en-GB"/>
        </w:rPr>
      </w:pPr>
      <w:r w:rsidRPr="006255C9">
        <w:rPr>
          <w:lang w:val="en-GB"/>
        </w:rPr>
        <w:t>Sensitively Promoting Generalisation and Abstraction</w:t>
      </w:r>
    </w:p>
    <w:p w14:paraId="6D21A6FC" w14:textId="77777777" w:rsidR="00BB2A65" w:rsidRPr="006255C9" w:rsidRDefault="00BB2A65" w:rsidP="009A3B32">
      <w:pPr>
        <w:pStyle w:val="ICMENormal"/>
        <w:rPr>
          <w:lang w:val="en-GB"/>
        </w:rPr>
      </w:pPr>
      <w:r w:rsidRPr="006255C9">
        <w:rPr>
          <w:lang w:val="en-GB"/>
        </w:rPr>
        <w:t xml:space="preserve">The notion of sensitivity is being emphasised because it is all too easy to try to push children, telling them things that they are not likely to be able to relate to their own experience. Of course there is nothing wrong in telling people things. The mistake is to assume that they have internalised what you have said along with your way of perceiving. Indeed, it is a mistake even to assume that they have made appropriate sense of what you have told them. Teaching by listening turns out to be far more effective. Although it lies behind various reform movements, trying to engineer other people’s teaching to match some imagined ideal proves to be ineffective (as the vast education experiment of the last 3000 years amply demonstrates). Instead of asking a question and then waiting for an answer, judging its appropriateness against the thought which prompted the question, teaching by listening involves putting learners in situations where they naturally ask questions (Davis 1996; Meyer 2013; Love &amp; Mason 1992). </w:t>
      </w:r>
    </w:p>
    <w:p w14:paraId="3F10095C" w14:textId="77777777" w:rsidR="00BB2A65" w:rsidRPr="006255C9" w:rsidRDefault="00BB2A65" w:rsidP="009A3B32">
      <w:pPr>
        <w:pStyle w:val="ICMENormal"/>
        <w:rPr>
          <w:lang w:val="en-GB"/>
        </w:rPr>
      </w:pPr>
      <w:r w:rsidRPr="006255C9">
        <w:rPr>
          <w:lang w:val="en-GB"/>
        </w:rPr>
        <w:t>Recognising that children have already demonstrated and used astounding natural powers just to be able to walk and talk, and drawing upon, invoking and evoking these could be a central feature of teaching. That this has not happened is for me a sign of failure for my generation of mathematics educators and teacher supporters.</w:t>
      </w:r>
    </w:p>
    <w:p w14:paraId="6543D2FB" w14:textId="77777777" w:rsidR="00BB2A65" w:rsidRPr="006255C9" w:rsidRDefault="00BB2A65" w:rsidP="009A3B32">
      <w:pPr>
        <w:pStyle w:val="ICMENormal"/>
        <w:rPr>
          <w:lang w:val="en-GB" w:eastAsia="en-GB"/>
        </w:rPr>
      </w:pPr>
      <w:r w:rsidRPr="006255C9">
        <w:rPr>
          <w:lang w:val="en-GB"/>
        </w:rPr>
        <w:t xml:space="preserve">The </w:t>
      </w:r>
      <w:r w:rsidRPr="006255C9">
        <w:rPr>
          <w:i/>
          <w:lang w:val="en-GB"/>
        </w:rPr>
        <w:t xml:space="preserve">transposition </w:t>
      </w:r>
      <w:proofErr w:type="spellStart"/>
      <w:r w:rsidRPr="006255C9">
        <w:rPr>
          <w:i/>
          <w:lang w:val="en-GB"/>
        </w:rPr>
        <w:t>didactique</w:t>
      </w:r>
      <w:proofErr w:type="spellEnd"/>
      <w:r w:rsidRPr="006255C9">
        <w:rPr>
          <w:lang w:val="en-GB"/>
        </w:rPr>
        <w:t xml:space="preserve">, recognised and labelled by Yves </w:t>
      </w:r>
      <w:proofErr w:type="spellStart"/>
      <w:r w:rsidRPr="006255C9">
        <w:rPr>
          <w:lang w:val="en-GB"/>
        </w:rPr>
        <w:t>Chevellard</w:t>
      </w:r>
      <w:proofErr w:type="spellEnd"/>
      <w:r w:rsidRPr="006255C9">
        <w:rPr>
          <w:lang w:val="en-GB"/>
        </w:rPr>
        <w:t xml:space="preserve"> (1985) captures the shift from an expert becoming aware of something, and converting that awareness into a sequence of actions for learners to carry out. What almost always happens is that expert awareness (expert experience) is converted or transposed into training in behaviour: the instructions the expert gives in order to try to reproduce their experience in and for the learner. It takes a great deal of care for both the learner and the mathematics, to propose tasks that open up possibilities for learners rather than closing them down.</w:t>
      </w:r>
      <w:r w:rsidRPr="006255C9">
        <w:rPr>
          <w:lang w:val="en-GB" w:eastAsia="en-GB"/>
        </w:rPr>
        <w:t xml:space="preserve"> </w:t>
      </w:r>
    </w:p>
    <w:p w14:paraId="7601C8BD" w14:textId="77777777" w:rsidR="00BB2A65" w:rsidRPr="006255C9" w:rsidRDefault="00BB2A65" w:rsidP="008B1DD3">
      <w:pPr>
        <w:pStyle w:val="ICMEHeading3"/>
        <w:rPr>
          <w:lang w:val="en-GB"/>
        </w:rPr>
      </w:pPr>
      <w:r w:rsidRPr="006255C9">
        <w:rPr>
          <w:lang w:val="en-GB"/>
        </w:rPr>
        <w:t>Multiple Expressions for the Same Thing</w:t>
      </w:r>
    </w:p>
    <w:p w14:paraId="3D7EE788" w14:textId="77777777" w:rsidR="00BB2A65" w:rsidRPr="006255C9" w:rsidRDefault="00BB2A65" w:rsidP="009A3B32">
      <w:pPr>
        <w:pStyle w:val="ICMENormal"/>
        <w:rPr>
          <w:lang w:val="en-GB"/>
        </w:rPr>
      </w:pPr>
      <w:r w:rsidRPr="006255C9">
        <w:rPr>
          <w:lang w:val="en-GB"/>
        </w:rPr>
        <w:t xml:space="preserve">Algebraic manipulation ought, in my view to be a trivial matter. It can arise perfectly naturally when several learners each express the same generality, but differently (as usually happens when generalising picture sequences, but also in other situations). If several different looking expressions </w:t>
      </w:r>
      <w:r w:rsidRPr="006255C9">
        <w:rPr>
          <w:lang w:val="en-GB"/>
        </w:rPr>
        <w:lastRenderedPageBreak/>
        <w:t xml:space="preserve">appear, it is natural to assume that there is some way to get from one to the other without using the original source: in other words, by manipulation of the expressions themselves. Having started in this vein with secondary students, drawing on various previous projects in the UK, we at the Open University soon realised that it was available to primary children (Mason 1990) as have many others. Those who have run into difficulty have often not drawn upon children’s powers appropriately. </w:t>
      </w:r>
    </w:p>
    <w:p w14:paraId="48852366" w14:textId="77777777" w:rsidR="00BB2A65" w:rsidRPr="006255C9" w:rsidRDefault="00BB2A65" w:rsidP="008B1DD3">
      <w:pPr>
        <w:pStyle w:val="ICMEHeading3"/>
        <w:rPr>
          <w:lang w:val="en-GB"/>
        </w:rPr>
      </w:pPr>
      <w:r w:rsidRPr="006255C9">
        <w:rPr>
          <w:lang w:val="en-GB"/>
        </w:rPr>
        <w:t>Worked Examples &amp; Tracking Arithmetic</w:t>
      </w:r>
    </w:p>
    <w:p w14:paraId="36ABD579" w14:textId="77777777" w:rsidR="00BB2A65" w:rsidRPr="006255C9" w:rsidRDefault="00BB2A65" w:rsidP="009A3B32">
      <w:pPr>
        <w:pStyle w:val="ICMENormal"/>
        <w:rPr>
          <w:lang w:val="en-GB"/>
        </w:rPr>
      </w:pPr>
      <w:r w:rsidRPr="006255C9">
        <w:rPr>
          <w:lang w:val="en-GB"/>
        </w:rPr>
        <w:t>Seeing someone work through an example using a particular technique can be very instructive especially if the learner then tries a similar example for themselves. But I suggest that it is only effective when the learner has some sense of what is particular and what is general; what are parameters in the examples, and what is structural. Furthermore, it really helps if the learner develops an inner incantation or patter which guides their actions, for the issue is not what to do next, but how you know what to do next. This has been verified by researchers looking at what is effective about worked examples (</w:t>
      </w:r>
      <w:proofErr w:type="spellStart"/>
      <w:r w:rsidRPr="006255C9">
        <w:rPr>
          <w:lang w:val="en-GB"/>
        </w:rPr>
        <w:t>eg</w:t>
      </w:r>
      <w:proofErr w:type="spellEnd"/>
      <w:r w:rsidRPr="006255C9">
        <w:rPr>
          <w:lang w:val="en-GB"/>
        </w:rPr>
        <w:t xml:space="preserve">. Chi &amp; </w:t>
      </w:r>
      <w:proofErr w:type="spellStart"/>
      <w:r w:rsidRPr="006255C9">
        <w:rPr>
          <w:lang w:val="en-GB"/>
        </w:rPr>
        <w:t>Bassok</w:t>
      </w:r>
      <w:proofErr w:type="spellEnd"/>
      <w:r w:rsidRPr="006255C9">
        <w:rPr>
          <w:lang w:val="en-GB"/>
        </w:rPr>
        <w:t xml:space="preserve"> 1989). Having an appreciation and comprehension of the procedure and why it works is also a contributing factor, because training behaviour (memorising a procedure step by step) is inflexible and by itself, instrumental (</w:t>
      </w:r>
      <w:proofErr w:type="spellStart"/>
      <w:r w:rsidRPr="006255C9">
        <w:rPr>
          <w:lang w:val="en-GB"/>
        </w:rPr>
        <w:t>Skemp</w:t>
      </w:r>
      <w:proofErr w:type="spellEnd"/>
      <w:r w:rsidRPr="006255C9">
        <w:rPr>
          <w:lang w:val="en-GB"/>
        </w:rPr>
        <w:t xml:space="preserve"> 1976). Trained behaviour is of limited use without educated awareness, which means developing a repertoire of actions that can then come-to-mind (actually, come-to-action along with associations coming to intellect and positive disposition coming to emotion).</w:t>
      </w:r>
    </w:p>
    <w:p w14:paraId="79295F7E" w14:textId="77777777" w:rsidR="00BB2A65" w:rsidRPr="006255C9" w:rsidRDefault="00BB2A65" w:rsidP="009A3B32">
      <w:pPr>
        <w:pStyle w:val="ICMENormal"/>
        <w:rPr>
          <w:lang w:val="en-GB"/>
        </w:rPr>
      </w:pPr>
      <w:r w:rsidRPr="006255C9">
        <w:rPr>
          <w:lang w:val="en-GB"/>
        </w:rPr>
        <w:t xml:space="preserve">Tracking arithmetic is one way to move quickly from specific examples to recognisably algebraic symbols (Mason, Graham &amp; Johnston-Wilder 2005 p21; Mason, Drury &amp; Bills 2007). You use a particular number (as in Think Of A Number games) but refuse to permit that number to be absorbed into any calculation. You can then track its route through the various steps, replace it with a cloud standing for some as-yet-unknown or unspecified number, and then eventually move to using a symbol. </w:t>
      </w:r>
    </w:p>
    <w:p w14:paraId="43414B20" w14:textId="77777777" w:rsidR="00BB2A65" w:rsidRPr="006255C9" w:rsidRDefault="00BB2A65" w:rsidP="009A3B32">
      <w:pPr>
        <w:pStyle w:val="ICMENormal"/>
        <w:rPr>
          <w:lang w:val="en-GB"/>
        </w:rPr>
      </w:pPr>
      <w:r w:rsidRPr="006255C9">
        <w:rPr>
          <w:lang w:val="en-GB"/>
        </w:rPr>
        <w:t>In a similar manner, if you can check whether an answer is correct, you can track that number, then replace it by a cloud or symbol to produce algebraic constraints (equations or inequalities) which you can then set about resolving.  Mary Boole pointed out that what is needed is to ‘acknowledge the fact of [y]our ignorance’, denote that by a symbol, and then express what you do know using that symbol (</w:t>
      </w:r>
      <w:proofErr w:type="spellStart"/>
      <w:r w:rsidRPr="006255C9">
        <w:rPr>
          <w:lang w:val="en-GB"/>
        </w:rPr>
        <w:t>Tahta</w:t>
      </w:r>
      <w:proofErr w:type="spellEnd"/>
      <w:r w:rsidRPr="006255C9">
        <w:rPr>
          <w:lang w:val="en-GB"/>
        </w:rPr>
        <w:t xml:space="preserve"> 1972). As </w:t>
      </w:r>
      <w:proofErr w:type="spellStart"/>
      <w:r w:rsidRPr="006255C9">
        <w:rPr>
          <w:lang w:val="en-GB"/>
        </w:rPr>
        <w:t>Davydov</w:t>
      </w:r>
      <w:proofErr w:type="spellEnd"/>
      <w:r w:rsidRPr="006255C9">
        <w:rPr>
          <w:lang w:val="en-GB"/>
        </w:rPr>
        <w:t xml:space="preserve"> and followers have amply demonstrated, using letters for as-yet-unspecified quantities is no barrier when handled sensitively and appropriately. It has long been recognised that expressions often start as verbal phrases or clauses, migrating to succinct short forms, and then to single letters when learners are confident in expressing generality. Indeed </w:t>
      </w:r>
      <w:proofErr w:type="spellStart"/>
      <w:r w:rsidRPr="006255C9">
        <w:rPr>
          <w:lang w:val="en-GB"/>
        </w:rPr>
        <w:t>Küchemann</w:t>
      </w:r>
      <w:proofErr w:type="spellEnd"/>
      <w:r w:rsidRPr="006255C9">
        <w:rPr>
          <w:lang w:val="en-GB"/>
        </w:rPr>
        <w:t xml:space="preserve"> (1981) delineated six different modes. If as-yet-</w:t>
      </w:r>
      <w:proofErr w:type="spellStart"/>
      <w:r w:rsidRPr="006255C9">
        <w:rPr>
          <w:lang w:val="en-GB"/>
        </w:rPr>
        <w:t>unspecifieds</w:t>
      </w:r>
      <w:proofErr w:type="spellEnd"/>
      <w:r w:rsidRPr="006255C9">
        <w:rPr>
          <w:lang w:val="en-GB"/>
        </w:rPr>
        <w:t>, numbers in the mind of someone not present are symbolised by, with and for young children, there might be no need for long transitions into algebraic manipulation.</w:t>
      </w:r>
    </w:p>
    <w:p w14:paraId="3AEBE943" w14:textId="77777777" w:rsidR="00BB2A65" w:rsidRPr="006255C9" w:rsidRDefault="00BB2A65" w:rsidP="009A3B32">
      <w:pPr>
        <w:pStyle w:val="ICMENormal"/>
        <w:rPr>
          <w:lang w:val="en-GB"/>
        </w:rPr>
      </w:pPr>
      <w:r w:rsidRPr="006255C9">
        <w:rPr>
          <w:lang w:val="en-GB"/>
        </w:rPr>
        <w:t>For learners who have not yet been stimulated to think generally rather than always in particular, it may not even occur to them that the context in which a mathematical task appears can be altered. Getting learners to make alterations for themselves contributes to their sense of power and control over a task-type, rather than feeling at the mercy of what ever might appear on an examination.</w:t>
      </w:r>
    </w:p>
    <w:p w14:paraId="076072A1" w14:textId="77777777" w:rsidR="00BB2A65" w:rsidRPr="006255C9" w:rsidRDefault="00BB2A65" w:rsidP="008B1DD3">
      <w:pPr>
        <w:pStyle w:val="ICMEHeading3"/>
        <w:rPr>
          <w:lang w:val="en-GB"/>
        </w:rPr>
      </w:pPr>
      <w:r w:rsidRPr="006255C9">
        <w:rPr>
          <w:lang w:val="en-GB"/>
        </w:rPr>
        <w:lastRenderedPageBreak/>
        <w:t>Enriching an Example Space</w:t>
      </w:r>
    </w:p>
    <w:p w14:paraId="1A1A4250" w14:textId="77777777" w:rsidR="00BB2A65" w:rsidRPr="006255C9" w:rsidRDefault="00BB2A65" w:rsidP="009A3B32">
      <w:pPr>
        <w:pStyle w:val="ICMENormal"/>
        <w:rPr>
          <w:lang w:val="en-GB"/>
        </w:rPr>
      </w:pPr>
      <w:proofErr w:type="spellStart"/>
      <w:r w:rsidRPr="006255C9">
        <w:rPr>
          <w:lang w:val="en-GB"/>
        </w:rPr>
        <w:t>Pólya</w:t>
      </w:r>
      <w:proofErr w:type="spellEnd"/>
      <w:r w:rsidRPr="006255C9">
        <w:rPr>
          <w:lang w:val="en-GB"/>
        </w:rPr>
        <w:t xml:space="preserve"> (1962) suggested that reflecting back on what had happened during work on a problem is one of four phases of effective mathematical thinking. But as Jim Wilson (personal communication 1984) pointed out, “it's a phase more honoured in the breach”. Although it is always tempting to rush on the next task in a glow of success, making use of released energy of satisfaction to reflect and form images of future choices can be a much more worthwhile investment of time and energy. There are numerous pedagogic strategies that can be used to bring back to mind effective actions so that they are more likely to come-to-action again in the future when needed. Asking yourself</w:t>
      </w:r>
    </w:p>
    <w:p w14:paraId="3E6B8C77" w14:textId="721BCCFF" w:rsidR="00BB2A65" w:rsidRPr="006255C9" w:rsidRDefault="00BB2A65" w:rsidP="00D90068">
      <w:pPr>
        <w:pStyle w:val="ICMETranscript"/>
      </w:pPr>
      <w:r w:rsidRPr="006255C9">
        <w:t>What was effective?</w:t>
      </w:r>
      <w:r w:rsidR="00D90068">
        <w:t xml:space="preserve">   </w:t>
      </w:r>
      <w:r w:rsidRPr="006255C9">
        <w:t>What is it about the task that made that particular approach effective?</w:t>
      </w:r>
    </w:p>
    <w:p w14:paraId="3EF89543" w14:textId="77777777" w:rsidR="00BB2A65" w:rsidRPr="006255C9" w:rsidRDefault="00BB2A65" w:rsidP="002E1CC9">
      <w:pPr>
        <w:pStyle w:val="ICMETranscript"/>
      </w:pPr>
      <w:r w:rsidRPr="006255C9">
        <w:t>What other similar tasks could be resolved using the same method?</w:t>
      </w:r>
    </w:p>
    <w:p w14:paraId="6182F19F" w14:textId="77777777" w:rsidR="00BB2A65" w:rsidRPr="006255C9" w:rsidRDefault="00BB2A65" w:rsidP="002E1CC9">
      <w:pPr>
        <w:pStyle w:val="ICMETranscript"/>
      </w:pPr>
      <w:r w:rsidRPr="006255C9">
        <w:t>What other choices of parameters would give the same answer?</w:t>
      </w:r>
    </w:p>
    <w:p w14:paraId="760E9E86" w14:textId="660D2CF1" w:rsidR="00BB2A65" w:rsidRPr="006255C9" w:rsidRDefault="00BB2A65" w:rsidP="00D90068">
      <w:pPr>
        <w:pStyle w:val="ICMETranscript"/>
      </w:pPr>
      <w:r w:rsidRPr="006255C9">
        <w:t>What is the set of possible answers to tasks like this?</w:t>
      </w:r>
      <w:r w:rsidR="00D90068">
        <w:t xml:space="preserve">  </w:t>
      </w:r>
      <w:r w:rsidRPr="006255C9">
        <w:t>What would make a task similar to this one?</w:t>
      </w:r>
    </w:p>
    <w:p w14:paraId="29E48094" w14:textId="77777777" w:rsidR="00BB2A65" w:rsidRPr="006255C9" w:rsidRDefault="00BB2A65" w:rsidP="002E1CC9">
      <w:pPr>
        <w:pStyle w:val="ICMETranscript"/>
      </w:pPr>
      <w:r w:rsidRPr="006255C9">
        <w:t>Are there any parameter values that will not work, or conditions on such parameters?</w:t>
      </w:r>
    </w:p>
    <w:p w14:paraId="3E257805" w14:textId="77777777" w:rsidR="00BB2A65" w:rsidRPr="006255C9" w:rsidRDefault="00BB2A65" w:rsidP="009A3B32">
      <w:pPr>
        <w:pStyle w:val="ICMENormal"/>
        <w:rPr>
          <w:lang w:val="en-GB"/>
        </w:rPr>
      </w:pPr>
      <w:r w:rsidRPr="006255C9">
        <w:rPr>
          <w:lang w:val="en-GB"/>
        </w:rPr>
        <w:t>This last is effectively opening up the question space (</w:t>
      </w:r>
      <w:proofErr w:type="spellStart"/>
      <w:r w:rsidRPr="006255C9">
        <w:rPr>
          <w:lang w:val="en-GB"/>
        </w:rPr>
        <w:t>Sangwin</w:t>
      </w:r>
      <w:proofErr w:type="spellEnd"/>
      <w:r w:rsidRPr="006255C9">
        <w:rPr>
          <w:lang w:val="en-GB"/>
        </w:rPr>
        <w:t xml:space="preserve"> 2006) which in some sense corresponds to the example space (Watson and Mason 2002) being explored. In addition to a range of central and peripheral examples of some concept or procedure, the example space includes construction techniques for altering an example, and when appropriate, a sense of what boundary examples there might be. The question space is structured around the various constraints that make questions do-able.</w:t>
      </w:r>
    </w:p>
    <w:p w14:paraId="3E7A31E1" w14:textId="77777777" w:rsidR="00BB2A65" w:rsidRPr="006255C9" w:rsidRDefault="00BB2A65" w:rsidP="008B1DD3">
      <w:pPr>
        <w:pStyle w:val="ICMEHeading3"/>
        <w:rPr>
          <w:lang w:val="en-GB"/>
        </w:rPr>
      </w:pPr>
      <w:r w:rsidRPr="006255C9">
        <w:rPr>
          <w:lang w:val="en-GB"/>
        </w:rPr>
        <w:t>Reasoning About Numbers</w:t>
      </w:r>
    </w:p>
    <w:p w14:paraId="70D86B50" w14:textId="77777777" w:rsidR="00BB2A65" w:rsidRPr="006255C9" w:rsidRDefault="00BB2A65" w:rsidP="009A3B32">
      <w:pPr>
        <w:pStyle w:val="ICMENormal"/>
        <w:rPr>
          <w:lang w:val="en-GB"/>
        </w:rPr>
      </w:pPr>
      <w:r w:rsidRPr="006255C9">
        <w:rPr>
          <w:lang w:val="en-GB"/>
        </w:rPr>
        <w:t>Reflecting on the operations of arithmetic, and expressing these, produces the axioms of algebra, and justifies the claim appearing in most textbooks since the 15th century, that algebra is arithmetic with letters. Generalised arithmetic is one of the several roots of, and routes into, algebra.</w:t>
      </w:r>
    </w:p>
    <w:p w14:paraId="3999CF74" w14:textId="77777777" w:rsidR="00BB2A65" w:rsidRPr="006255C9" w:rsidRDefault="00BB2A65" w:rsidP="008B1DD3">
      <w:pPr>
        <w:pStyle w:val="ICMEHeading3"/>
        <w:rPr>
          <w:lang w:val="en-GB"/>
        </w:rPr>
      </w:pPr>
      <w:r w:rsidRPr="006255C9">
        <w:rPr>
          <w:lang w:val="en-GB"/>
        </w:rPr>
        <w:t>Reasoning Without Numbers</w:t>
      </w:r>
    </w:p>
    <w:p w14:paraId="5CB8647D" w14:textId="15BE8EBD" w:rsidR="00BB2A65" w:rsidRPr="006255C9" w:rsidRDefault="00BB2A65" w:rsidP="009A3B32">
      <w:pPr>
        <w:pStyle w:val="ICMENormal"/>
        <w:rPr>
          <w:lang w:val="en-GB"/>
        </w:rPr>
      </w:pPr>
      <w:r w:rsidRPr="006255C9">
        <w:rPr>
          <w:lang w:val="en-GB"/>
        </w:rPr>
        <w:t xml:space="preserve">Children struggling with arithmetic, for what ever reason, can often display superior powers of reasoning when the objects are not numbers. For example, reasoning about </w:t>
      </w:r>
      <w:r w:rsidR="00382FE8">
        <w:rPr>
          <w:lang w:val="en-GB"/>
        </w:rPr>
        <w:t xml:space="preserve">strategy in </w:t>
      </w:r>
      <w:r w:rsidRPr="006255C9">
        <w:rPr>
          <w:lang w:val="en-GB"/>
        </w:rPr>
        <w:t xml:space="preserve">Secret Places (Mason, Oliveira &amp; </w:t>
      </w:r>
      <w:proofErr w:type="spellStart"/>
      <w:r w:rsidRPr="006255C9">
        <w:rPr>
          <w:lang w:val="en-GB"/>
        </w:rPr>
        <w:t>Boavida</w:t>
      </w:r>
      <w:proofErr w:type="spellEnd"/>
      <w:r w:rsidRPr="006255C9">
        <w:rPr>
          <w:lang w:val="en-GB"/>
        </w:rPr>
        <w:t xml:space="preserve"> 2012) can be done with and by young children. Reasoning about magic squares without actually having a particular one to hand is also possible though careful introduction </w:t>
      </w:r>
      <w:r w:rsidR="00382FE8">
        <w:rPr>
          <w:lang w:val="en-GB"/>
        </w:rPr>
        <w:t xml:space="preserve">is needed </w:t>
      </w:r>
      <w:r w:rsidRPr="006255C9">
        <w:rPr>
          <w:lang w:val="en-GB"/>
        </w:rPr>
        <w:t xml:space="preserve">so that children appreciate what the colouring means (Mason </w:t>
      </w:r>
      <w:r w:rsidRPr="00767B10">
        <w:rPr>
          <w:i/>
          <w:lang w:val="en-GB"/>
        </w:rPr>
        <w:t>et al</w:t>
      </w:r>
      <w:r w:rsidRPr="006255C9">
        <w:rPr>
          <w:lang w:val="en-GB"/>
        </w:rPr>
        <w:t xml:space="preserve"> 2012)</w:t>
      </w:r>
    </w:p>
    <w:p w14:paraId="28F3F6F6" w14:textId="77777777" w:rsidR="00BB2A65" w:rsidRPr="006255C9" w:rsidRDefault="00BB2A65" w:rsidP="008B1DD3">
      <w:pPr>
        <w:pStyle w:val="ICMEHeading2"/>
        <w:rPr>
          <w:lang w:val="en-GB"/>
        </w:rPr>
      </w:pPr>
      <w:r w:rsidRPr="006255C9">
        <w:rPr>
          <w:lang w:val="en-GB"/>
        </w:rPr>
        <w:t>Parallel Tasks for Adults</w:t>
      </w:r>
    </w:p>
    <w:p w14:paraId="32561642" w14:textId="77777777" w:rsidR="00BB2A65" w:rsidRPr="006255C9" w:rsidRDefault="00BB2A65" w:rsidP="009A3B32">
      <w:pPr>
        <w:pStyle w:val="ICMENormal"/>
        <w:rPr>
          <w:lang w:val="en-GB"/>
        </w:rPr>
      </w:pPr>
      <w:r w:rsidRPr="006255C9">
        <w:rPr>
          <w:lang w:val="en-GB"/>
        </w:rPr>
        <w:t>Have someone read out a list of some five or six three and four digit. The first task is to write them down backwards: this means that the units digit is on left, then the tens digit and the others proceeding to the right, with the numbers underneath each other. The task is now to add up the numbers so that the final number, read from right to left is the correct answer.</w:t>
      </w:r>
    </w:p>
    <w:p w14:paraId="2BA0A21E" w14:textId="42DBEA87" w:rsidR="00BB2A65" w:rsidRPr="006255C9" w:rsidRDefault="00BB2A65" w:rsidP="009A3B32">
      <w:pPr>
        <w:pStyle w:val="ICMENormal"/>
        <w:rPr>
          <w:lang w:val="en-GB"/>
        </w:rPr>
      </w:pPr>
      <w:r w:rsidRPr="006255C9">
        <w:rPr>
          <w:lang w:val="en-GB"/>
        </w:rPr>
        <w:t>Because the usual format is altered, internalised actions are inappropriate and have to be re-thought and re-formed. The result is that it is possible to experience uncertainty, to notice attention movements which might parallel the efforts of a child learning to do column addition. If this task doesn’t succeed, try writing the dictated num</w:t>
      </w:r>
      <w:r w:rsidR="00CB51FF">
        <w:rPr>
          <w:lang w:val="en-GB"/>
        </w:rPr>
        <w:t>bers with the digits in columns!</w:t>
      </w:r>
      <w:r w:rsidRPr="006255C9">
        <w:rPr>
          <w:lang w:val="en-GB"/>
        </w:rPr>
        <w:t xml:space="preserve"> </w:t>
      </w:r>
    </w:p>
    <w:p w14:paraId="3748707A" w14:textId="6B91359C" w:rsidR="00BB2A65" w:rsidRPr="006255C9" w:rsidRDefault="00BB2A65" w:rsidP="009A3B32">
      <w:pPr>
        <w:pStyle w:val="ICMENormal"/>
        <w:rPr>
          <w:lang w:val="en-GB"/>
        </w:rPr>
      </w:pPr>
      <w:r w:rsidRPr="006255C9">
        <w:rPr>
          <w:lang w:val="en-GB"/>
        </w:rPr>
        <w:lastRenderedPageBreak/>
        <w:t>Try to construct a spread</w:t>
      </w:r>
      <w:r w:rsidR="0029563A">
        <w:rPr>
          <w:lang w:val="en-GB"/>
        </w:rPr>
        <w:t>-</w:t>
      </w:r>
      <w:r w:rsidRPr="006255C9">
        <w:rPr>
          <w:lang w:val="en-GB"/>
        </w:rPr>
        <w:t>sheet to perform long division</w:t>
      </w:r>
      <w:r w:rsidR="00CB51FF">
        <w:rPr>
          <w:lang w:val="en-GB"/>
        </w:rPr>
        <w:t>, each digit in a cell</w:t>
      </w:r>
      <w:r w:rsidRPr="006255C9">
        <w:rPr>
          <w:lang w:val="en-GB"/>
        </w:rPr>
        <w:t>. Even three column addition or subtraction can be a challenge. Yet this is what young children are expected to internalise, as well as to appreciate and comprehend what they are doing and why it works.</w:t>
      </w:r>
      <w:r w:rsidR="00CB51FF">
        <w:rPr>
          <w:lang w:val="en-GB"/>
        </w:rPr>
        <w:t xml:space="preserve"> </w:t>
      </w:r>
      <w:r w:rsidRPr="006255C9">
        <w:rPr>
          <w:lang w:val="en-GB"/>
        </w:rPr>
        <w:t>The restrictions imposed by the minimal tools available in a spread</w:t>
      </w:r>
      <w:r w:rsidR="0029563A">
        <w:rPr>
          <w:lang w:val="en-GB"/>
        </w:rPr>
        <w:t>-</w:t>
      </w:r>
      <w:r w:rsidRPr="006255C9">
        <w:rPr>
          <w:lang w:val="en-GB"/>
        </w:rPr>
        <w:t xml:space="preserve">sheet highlight the complexity of instructing a machine to perform a complex task. </w:t>
      </w:r>
    </w:p>
    <w:tbl>
      <w:tblPr>
        <w:tblStyle w:val="TableGrid"/>
        <w:tblW w:w="0" w:type="auto"/>
        <w:tblInd w:w="108" w:type="dxa"/>
        <w:tblLook w:val="04A0" w:firstRow="1" w:lastRow="0" w:firstColumn="1" w:lastColumn="0" w:noHBand="0" w:noVBand="1"/>
      </w:tblPr>
      <w:tblGrid>
        <w:gridCol w:w="6663"/>
        <w:gridCol w:w="2977"/>
      </w:tblGrid>
      <w:tr w:rsidR="00BB2A65" w:rsidRPr="006255C9" w14:paraId="0321AC96" w14:textId="77777777" w:rsidTr="00A60F4A">
        <w:tc>
          <w:tcPr>
            <w:tcW w:w="6663" w:type="dxa"/>
          </w:tcPr>
          <w:p w14:paraId="710FB921" w14:textId="0CA95B8E" w:rsidR="00BB2A65" w:rsidRPr="006255C9" w:rsidRDefault="00A60F4A" w:rsidP="009A3B32">
            <w:pPr>
              <w:pStyle w:val="ICMENormal"/>
              <w:rPr>
                <w:lang w:val="en-GB"/>
              </w:rPr>
            </w:pPr>
            <w:r>
              <w:rPr>
                <w:lang w:val="en-GB"/>
              </w:rPr>
              <w:t>Is</w:t>
            </w:r>
            <w:r w:rsidR="00BB2A65" w:rsidRPr="006255C9">
              <w:rPr>
                <w:lang w:val="en-GB"/>
              </w:rPr>
              <w:t xml:space="preserve"> there enough information to decide the colour of every peg if the resulting pattern is to be symmetric about both lines?</w:t>
            </w:r>
          </w:p>
        </w:tc>
        <w:tc>
          <w:tcPr>
            <w:tcW w:w="2977" w:type="dxa"/>
          </w:tcPr>
          <w:p w14:paraId="033E2BC4" w14:textId="77777777" w:rsidR="00BB2A65" w:rsidRPr="006255C9" w:rsidRDefault="00BB2A65" w:rsidP="009A3B32">
            <w:pPr>
              <w:pStyle w:val="ICMENormal"/>
              <w:rPr>
                <w:lang w:val="en-GB"/>
              </w:rPr>
            </w:pPr>
            <w:r w:rsidRPr="006255C9">
              <w:rPr>
                <w:rFonts w:asciiTheme="minorHAnsi" w:hAnsiTheme="minorHAnsi"/>
                <w:noProof/>
                <w:szCs w:val="24"/>
                <w:lang w:eastAsia="en-US"/>
              </w:rPr>
              <mc:AlternateContent>
                <mc:Choice Requires="wpg">
                  <w:drawing>
                    <wp:inline distT="0" distB="0" distL="0" distR="0" wp14:anchorId="11116EA8" wp14:editId="50055153">
                      <wp:extent cx="672189" cy="469517"/>
                      <wp:effectExtent l="0" t="0" r="13970" b="13335"/>
                      <wp:docPr id="177" name="Group 1"/>
                      <wp:cNvGraphicFramePr/>
                      <a:graphic xmlns:a="http://schemas.openxmlformats.org/drawingml/2006/main">
                        <a:graphicData uri="http://schemas.microsoft.com/office/word/2010/wordprocessingGroup">
                          <wpg:wgp>
                            <wpg:cNvGrpSpPr/>
                            <wpg:grpSpPr>
                              <a:xfrm>
                                <a:off x="0" y="0"/>
                                <a:ext cx="672189" cy="469517"/>
                                <a:chOff x="0" y="0"/>
                                <a:chExt cx="3022204" cy="2053386"/>
                              </a:xfrm>
                            </wpg:grpSpPr>
                            <wps:wsp>
                              <wps:cNvPr id="178" name="Oval 178"/>
                              <wps:cNvSpPr/>
                              <wps:spPr>
                                <a:xfrm>
                                  <a:off x="41094" y="175013"/>
                                  <a:ext cx="230937" cy="230937"/>
                                </a:xfrm>
                                <a:prstGeom prst="ellips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15786CBA" w14:textId="77777777" w:rsidR="00767B10" w:rsidRDefault="00767B10" w:rsidP="00BB2A6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9" name="Oval 179"/>
                              <wps:cNvSpPr/>
                              <wps:spPr>
                                <a:xfrm>
                                  <a:off x="340184" y="175013"/>
                                  <a:ext cx="230937" cy="230937"/>
                                </a:xfrm>
                                <a:prstGeom prst="ellipse">
                                  <a:avLst/>
                                </a:prstGeom>
                                <a:solidFill>
                                  <a:srgbClr val="0000FF"/>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557F55B0" w14:textId="77777777" w:rsidR="00767B10" w:rsidRDefault="00767B10" w:rsidP="00BB2A6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0" name="Oval 180"/>
                              <wps:cNvSpPr/>
                              <wps:spPr>
                                <a:xfrm>
                                  <a:off x="639274" y="175013"/>
                                  <a:ext cx="230937" cy="230937"/>
                                </a:xfrm>
                                <a:prstGeom prst="ellips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57C65F89" w14:textId="77777777" w:rsidR="00767B10" w:rsidRDefault="00767B10" w:rsidP="00BB2A6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1" name="Oval 181"/>
                              <wps:cNvSpPr/>
                              <wps:spPr>
                                <a:xfrm>
                                  <a:off x="938364" y="175013"/>
                                  <a:ext cx="230937" cy="230937"/>
                                </a:xfrm>
                                <a:prstGeom prst="ellipse">
                                  <a:avLst/>
                                </a:prstGeom>
                                <a:solidFill>
                                  <a:srgbClr val="FF0000"/>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2A320A7C" w14:textId="77777777" w:rsidR="00767B10" w:rsidRDefault="00767B10" w:rsidP="00BB2A6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2" name="Oval 182"/>
                              <wps:cNvSpPr/>
                              <wps:spPr>
                                <a:xfrm>
                                  <a:off x="1237454" y="175013"/>
                                  <a:ext cx="230937" cy="230937"/>
                                </a:xfrm>
                                <a:prstGeom prst="ellipse">
                                  <a:avLst/>
                                </a:prstGeom>
                                <a:solidFill>
                                  <a:srgbClr val="0000FF"/>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25524BE7" w14:textId="77777777" w:rsidR="00767B10" w:rsidRDefault="00767B10" w:rsidP="00BB2A6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3" name="Oval 183"/>
                              <wps:cNvSpPr/>
                              <wps:spPr>
                                <a:xfrm>
                                  <a:off x="1536544" y="175013"/>
                                  <a:ext cx="230937" cy="230937"/>
                                </a:xfrm>
                                <a:prstGeom prst="ellips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07596CD4" w14:textId="77777777" w:rsidR="00767B10" w:rsidRDefault="00767B10" w:rsidP="00BB2A6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4" name="Oval 184"/>
                              <wps:cNvSpPr/>
                              <wps:spPr>
                                <a:xfrm>
                                  <a:off x="1835634" y="175013"/>
                                  <a:ext cx="230937" cy="230937"/>
                                </a:xfrm>
                                <a:prstGeom prst="ellips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748CFA79" w14:textId="77777777" w:rsidR="00767B10" w:rsidRDefault="00767B10" w:rsidP="00BB2A6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5" name="Oval 185"/>
                              <wps:cNvSpPr/>
                              <wps:spPr>
                                <a:xfrm>
                                  <a:off x="2134724" y="175013"/>
                                  <a:ext cx="230937" cy="230937"/>
                                </a:xfrm>
                                <a:prstGeom prst="ellips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31435F8F" w14:textId="77777777" w:rsidR="00767B10" w:rsidRDefault="00767B10" w:rsidP="00BB2A6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6" name="Oval 186"/>
                              <wps:cNvSpPr/>
                              <wps:spPr>
                                <a:xfrm>
                                  <a:off x="2432972" y="181589"/>
                                  <a:ext cx="230937" cy="230937"/>
                                </a:xfrm>
                                <a:prstGeom prst="ellips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54E48A96" w14:textId="77777777" w:rsidR="00767B10" w:rsidRDefault="00767B10" w:rsidP="00BB2A6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7" name="Oval 187"/>
                              <wps:cNvSpPr/>
                              <wps:spPr>
                                <a:xfrm>
                                  <a:off x="2731220" y="188165"/>
                                  <a:ext cx="230937" cy="230937"/>
                                </a:xfrm>
                                <a:prstGeom prst="ellipse">
                                  <a:avLst/>
                                </a:prstGeom>
                                <a:solidFill>
                                  <a:srgbClr val="FF0000"/>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0D7A0F5A" w14:textId="77777777" w:rsidR="00767B10" w:rsidRDefault="00767B10" w:rsidP="00BB2A6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8" name="Oval 188"/>
                              <wps:cNvSpPr/>
                              <wps:spPr>
                                <a:xfrm>
                                  <a:off x="39550" y="485434"/>
                                  <a:ext cx="230937" cy="230937"/>
                                </a:xfrm>
                                <a:prstGeom prst="ellips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3CF83A1E" w14:textId="77777777" w:rsidR="00767B10" w:rsidRDefault="00767B10" w:rsidP="00BB2A6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9" name="Oval 189"/>
                              <wps:cNvSpPr/>
                              <wps:spPr>
                                <a:xfrm>
                                  <a:off x="338640" y="485434"/>
                                  <a:ext cx="230937" cy="230937"/>
                                </a:xfrm>
                                <a:prstGeom prst="ellips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6B1B27E2" w14:textId="77777777" w:rsidR="00767B10" w:rsidRDefault="00767B10" w:rsidP="00BB2A6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0" name="Oval 190"/>
                              <wps:cNvSpPr/>
                              <wps:spPr>
                                <a:xfrm>
                                  <a:off x="637730" y="485434"/>
                                  <a:ext cx="230937" cy="230937"/>
                                </a:xfrm>
                                <a:prstGeom prst="ellips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290836EF" w14:textId="77777777" w:rsidR="00767B10" w:rsidRDefault="00767B10" w:rsidP="00BB2A6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1" name="Oval 191"/>
                              <wps:cNvSpPr/>
                              <wps:spPr>
                                <a:xfrm>
                                  <a:off x="936820" y="485434"/>
                                  <a:ext cx="230937" cy="230937"/>
                                </a:xfrm>
                                <a:prstGeom prst="ellips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45E4D8FE" w14:textId="77777777" w:rsidR="00767B10" w:rsidRDefault="00767B10" w:rsidP="00BB2A6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2" name="Oval 192"/>
                              <wps:cNvSpPr/>
                              <wps:spPr>
                                <a:xfrm>
                                  <a:off x="1235910" y="485434"/>
                                  <a:ext cx="230937" cy="230937"/>
                                </a:xfrm>
                                <a:prstGeom prst="ellips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052FFE35" w14:textId="77777777" w:rsidR="00767B10" w:rsidRDefault="00767B10" w:rsidP="00BB2A6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3" name="Oval 193"/>
                              <wps:cNvSpPr/>
                              <wps:spPr>
                                <a:xfrm>
                                  <a:off x="1535000" y="485434"/>
                                  <a:ext cx="230937" cy="230937"/>
                                </a:xfrm>
                                <a:prstGeom prst="ellips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02CDB549" w14:textId="77777777" w:rsidR="00767B10" w:rsidRDefault="00767B10" w:rsidP="00BB2A6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4" name="Oval 194"/>
                              <wps:cNvSpPr/>
                              <wps:spPr>
                                <a:xfrm>
                                  <a:off x="1834090" y="485434"/>
                                  <a:ext cx="230937" cy="230937"/>
                                </a:xfrm>
                                <a:prstGeom prst="ellips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11FCDDDE" w14:textId="77777777" w:rsidR="00767B10" w:rsidRDefault="00767B10" w:rsidP="00BB2A6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5" name="Oval 195"/>
                              <wps:cNvSpPr/>
                              <wps:spPr>
                                <a:xfrm>
                                  <a:off x="2133180" y="485434"/>
                                  <a:ext cx="230937" cy="230937"/>
                                </a:xfrm>
                                <a:prstGeom prst="ellipse">
                                  <a:avLst/>
                                </a:prstGeom>
                                <a:solidFill>
                                  <a:srgbClr val="FF0000"/>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7E922271" w14:textId="77777777" w:rsidR="00767B10" w:rsidRDefault="00767B10" w:rsidP="00BB2A6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6" name="Oval 196"/>
                              <wps:cNvSpPr/>
                              <wps:spPr>
                                <a:xfrm>
                                  <a:off x="2431428" y="492010"/>
                                  <a:ext cx="230937" cy="230937"/>
                                </a:xfrm>
                                <a:prstGeom prst="ellips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06DFC49B" w14:textId="77777777" w:rsidR="00767B10" w:rsidRDefault="00767B10" w:rsidP="00BB2A6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7" name="Oval 197"/>
                              <wps:cNvSpPr/>
                              <wps:spPr>
                                <a:xfrm>
                                  <a:off x="2729676" y="498586"/>
                                  <a:ext cx="230937" cy="230937"/>
                                </a:xfrm>
                                <a:prstGeom prst="ellips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20861C4F" w14:textId="77777777" w:rsidR="00767B10" w:rsidRDefault="00767B10" w:rsidP="00BB2A6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8" name="Oval 198"/>
                              <wps:cNvSpPr/>
                              <wps:spPr>
                                <a:xfrm>
                                  <a:off x="38006" y="795855"/>
                                  <a:ext cx="230937" cy="230937"/>
                                </a:xfrm>
                                <a:prstGeom prst="ellipse">
                                  <a:avLst/>
                                </a:prstGeom>
                                <a:solidFill>
                                  <a:srgbClr val="FF0000"/>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082C859E" w14:textId="77777777" w:rsidR="00767B10" w:rsidRDefault="00767B10" w:rsidP="00BB2A6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9" name="Oval 199"/>
                              <wps:cNvSpPr/>
                              <wps:spPr>
                                <a:xfrm>
                                  <a:off x="337096" y="795855"/>
                                  <a:ext cx="230937" cy="230937"/>
                                </a:xfrm>
                                <a:prstGeom prst="ellipse">
                                  <a:avLst/>
                                </a:prstGeom>
                                <a:solidFill>
                                  <a:srgbClr val="FFFFFF"/>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61D34FA8" w14:textId="77777777" w:rsidR="00767B10" w:rsidRDefault="00767B10" w:rsidP="00BB2A6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0" name="Oval 200"/>
                              <wps:cNvSpPr/>
                              <wps:spPr>
                                <a:xfrm>
                                  <a:off x="636186" y="795855"/>
                                  <a:ext cx="230937" cy="230937"/>
                                </a:xfrm>
                                <a:prstGeom prst="ellipse">
                                  <a:avLst/>
                                </a:prstGeom>
                                <a:solidFill>
                                  <a:srgbClr val="0000FF"/>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61F2A595" w14:textId="77777777" w:rsidR="00767B10" w:rsidRDefault="00767B10" w:rsidP="00BB2A6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1" name="Oval 201"/>
                              <wps:cNvSpPr/>
                              <wps:spPr>
                                <a:xfrm>
                                  <a:off x="935276" y="795855"/>
                                  <a:ext cx="230937" cy="230937"/>
                                </a:xfrm>
                                <a:prstGeom prst="ellips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580A011A" w14:textId="77777777" w:rsidR="00767B10" w:rsidRDefault="00767B10" w:rsidP="00BB2A6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2" name="Oval 202"/>
                              <wps:cNvSpPr/>
                              <wps:spPr>
                                <a:xfrm>
                                  <a:off x="1234366" y="795855"/>
                                  <a:ext cx="230937" cy="230937"/>
                                </a:xfrm>
                                <a:prstGeom prst="ellipse">
                                  <a:avLst/>
                                </a:prstGeom>
                                <a:solidFill>
                                  <a:srgbClr val="008000"/>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2EA8E7FC" w14:textId="77777777" w:rsidR="00767B10" w:rsidRDefault="00767B10" w:rsidP="00BB2A6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3" name="Oval 203"/>
                              <wps:cNvSpPr/>
                              <wps:spPr>
                                <a:xfrm>
                                  <a:off x="1533456" y="795855"/>
                                  <a:ext cx="230937" cy="230937"/>
                                </a:xfrm>
                                <a:prstGeom prst="ellips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2CFDDAC3" w14:textId="77777777" w:rsidR="00767B10" w:rsidRDefault="00767B10" w:rsidP="00BB2A6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4" name="Oval 204"/>
                              <wps:cNvSpPr/>
                              <wps:spPr>
                                <a:xfrm>
                                  <a:off x="1832546" y="795855"/>
                                  <a:ext cx="230937" cy="230937"/>
                                </a:xfrm>
                                <a:prstGeom prst="ellipse">
                                  <a:avLst/>
                                </a:prstGeom>
                                <a:solidFill>
                                  <a:srgbClr val="FF0000"/>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16EB4C19" w14:textId="77777777" w:rsidR="00767B10" w:rsidRDefault="00767B10" w:rsidP="00BB2A6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5" name="Oval 205"/>
                              <wps:cNvSpPr/>
                              <wps:spPr>
                                <a:xfrm>
                                  <a:off x="2131636" y="795855"/>
                                  <a:ext cx="230937" cy="230937"/>
                                </a:xfrm>
                                <a:prstGeom prst="ellips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4DEA72B4" w14:textId="77777777" w:rsidR="00767B10" w:rsidRDefault="00767B10" w:rsidP="00BB2A6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6" name="Oval 206"/>
                              <wps:cNvSpPr/>
                              <wps:spPr>
                                <a:xfrm>
                                  <a:off x="2429884" y="802431"/>
                                  <a:ext cx="230937" cy="230937"/>
                                </a:xfrm>
                                <a:prstGeom prst="ellips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3305D324" w14:textId="77777777" w:rsidR="00767B10" w:rsidRDefault="00767B10" w:rsidP="00BB2A6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7" name="Oval 207"/>
                              <wps:cNvSpPr/>
                              <wps:spPr>
                                <a:xfrm>
                                  <a:off x="2728132" y="809007"/>
                                  <a:ext cx="230937" cy="230937"/>
                                </a:xfrm>
                                <a:prstGeom prst="ellips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6E7E0421" w14:textId="77777777" w:rsidR="00767B10" w:rsidRDefault="00767B10" w:rsidP="00BB2A6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8" name="Oval 208"/>
                              <wps:cNvSpPr/>
                              <wps:spPr>
                                <a:xfrm>
                                  <a:off x="36462" y="1106276"/>
                                  <a:ext cx="230937" cy="230937"/>
                                </a:xfrm>
                                <a:prstGeom prst="ellips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5CC6ECFD" w14:textId="77777777" w:rsidR="00767B10" w:rsidRDefault="00767B10" w:rsidP="00BB2A6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9" name="Oval 209"/>
                              <wps:cNvSpPr/>
                              <wps:spPr>
                                <a:xfrm>
                                  <a:off x="335552" y="1106276"/>
                                  <a:ext cx="230937" cy="230937"/>
                                </a:xfrm>
                                <a:prstGeom prst="ellips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4DACFDC9" w14:textId="77777777" w:rsidR="00767B10" w:rsidRDefault="00767B10" w:rsidP="00BB2A6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0" name="Oval 210"/>
                              <wps:cNvSpPr/>
                              <wps:spPr>
                                <a:xfrm>
                                  <a:off x="634642" y="1106276"/>
                                  <a:ext cx="230937" cy="230937"/>
                                </a:xfrm>
                                <a:prstGeom prst="ellips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4FF39514" w14:textId="77777777" w:rsidR="00767B10" w:rsidRDefault="00767B10" w:rsidP="00BB2A6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1" name="Oval 211"/>
                              <wps:cNvSpPr/>
                              <wps:spPr>
                                <a:xfrm>
                                  <a:off x="933732" y="1106276"/>
                                  <a:ext cx="230937" cy="230937"/>
                                </a:xfrm>
                                <a:prstGeom prst="ellips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106679A8" w14:textId="77777777" w:rsidR="00767B10" w:rsidRDefault="00767B10" w:rsidP="00BB2A6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2" name="Oval 212"/>
                              <wps:cNvSpPr/>
                              <wps:spPr>
                                <a:xfrm>
                                  <a:off x="1232822" y="1106276"/>
                                  <a:ext cx="230937" cy="230937"/>
                                </a:xfrm>
                                <a:prstGeom prst="ellips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643AA16D" w14:textId="77777777" w:rsidR="00767B10" w:rsidRDefault="00767B10" w:rsidP="00BB2A6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3" name="Oval 213"/>
                              <wps:cNvSpPr/>
                              <wps:spPr>
                                <a:xfrm>
                                  <a:off x="1531912" y="1106276"/>
                                  <a:ext cx="230937" cy="230937"/>
                                </a:xfrm>
                                <a:prstGeom prst="ellips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64CAA885" w14:textId="77777777" w:rsidR="00767B10" w:rsidRDefault="00767B10" w:rsidP="00BB2A6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4" name="Oval 214"/>
                              <wps:cNvSpPr/>
                              <wps:spPr>
                                <a:xfrm>
                                  <a:off x="1831002" y="1106276"/>
                                  <a:ext cx="230937" cy="230937"/>
                                </a:xfrm>
                                <a:prstGeom prst="ellips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6FA89F7B" w14:textId="77777777" w:rsidR="00767B10" w:rsidRDefault="00767B10" w:rsidP="00BB2A6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5" name="Oval 215"/>
                              <wps:cNvSpPr/>
                              <wps:spPr>
                                <a:xfrm>
                                  <a:off x="2130092" y="1106276"/>
                                  <a:ext cx="230937" cy="230937"/>
                                </a:xfrm>
                                <a:prstGeom prst="ellips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689ECFD4" w14:textId="77777777" w:rsidR="00767B10" w:rsidRDefault="00767B10" w:rsidP="00BB2A6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6" name="Oval 216"/>
                              <wps:cNvSpPr/>
                              <wps:spPr>
                                <a:xfrm>
                                  <a:off x="2428340" y="1112852"/>
                                  <a:ext cx="230937" cy="230937"/>
                                </a:xfrm>
                                <a:prstGeom prst="ellipse">
                                  <a:avLst/>
                                </a:prstGeom>
                                <a:solidFill>
                                  <a:srgbClr val="008000"/>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72C9FD25" w14:textId="77777777" w:rsidR="00767B10" w:rsidRDefault="00767B10" w:rsidP="00BB2A6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7" name="Oval 217"/>
                              <wps:cNvSpPr/>
                              <wps:spPr>
                                <a:xfrm>
                                  <a:off x="2726588" y="1119428"/>
                                  <a:ext cx="230937" cy="230937"/>
                                </a:xfrm>
                                <a:prstGeom prst="ellips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32582CF9" w14:textId="77777777" w:rsidR="00767B10" w:rsidRDefault="00767B10" w:rsidP="00BB2A6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8" name="Oval 218"/>
                              <wps:cNvSpPr/>
                              <wps:spPr>
                                <a:xfrm>
                                  <a:off x="34918" y="1416697"/>
                                  <a:ext cx="230937" cy="230937"/>
                                </a:xfrm>
                                <a:prstGeom prst="ellips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5EA94CCB" w14:textId="77777777" w:rsidR="00767B10" w:rsidRDefault="00767B10" w:rsidP="00BB2A6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9" name="Oval 219"/>
                              <wps:cNvSpPr/>
                              <wps:spPr>
                                <a:xfrm>
                                  <a:off x="334008" y="1416697"/>
                                  <a:ext cx="230937" cy="230937"/>
                                </a:xfrm>
                                <a:prstGeom prst="ellipse">
                                  <a:avLst/>
                                </a:prstGeom>
                                <a:solidFill>
                                  <a:srgbClr val="0000FF"/>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6CD9A9DD" w14:textId="77777777" w:rsidR="00767B10" w:rsidRDefault="00767B10" w:rsidP="00BB2A6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20" name="Oval 220"/>
                              <wps:cNvSpPr/>
                              <wps:spPr>
                                <a:xfrm>
                                  <a:off x="633098" y="1416697"/>
                                  <a:ext cx="230937" cy="230937"/>
                                </a:xfrm>
                                <a:prstGeom prst="ellips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12F3A4AD" w14:textId="77777777" w:rsidR="00767B10" w:rsidRDefault="00767B10" w:rsidP="00BB2A6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21" name="Oval 221"/>
                              <wps:cNvSpPr/>
                              <wps:spPr>
                                <a:xfrm>
                                  <a:off x="932188" y="1416697"/>
                                  <a:ext cx="230937" cy="230937"/>
                                </a:xfrm>
                                <a:prstGeom prst="ellips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54B67DFE" w14:textId="77777777" w:rsidR="00767B10" w:rsidRDefault="00767B10" w:rsidP="00BB2A6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22" name="Oval 222"/>
                              <wps:cNvSpPr/>
                              <wps:spPr>
                                <a:xfrm>
                                  <a:off x="1231278" y="1416697"/>
                                  <a:ext cx="230937" cy="230937"/>
                                </a:xfrm>
                                <a:prstGeom prst="ellipse">
                                  <a:avLst/>
                                </a:prstGeom>
                                <a:solidFill>
                                  <a:srgbClr val="FF0000"/>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0B4D97AD" w14:textId="77777777" w:rsidR="00767B10" w:rsidRDefault="00767B10" w:rsidP="00BB2A6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23" name="Oval 223"/>
                              <wps:cNvSpPr/>
                              <wps:spPr>
                                <a:xfrm>
                                  <a:off x="1530368" y="1416697"/>
                                  <a:ext cx="230937" cy="230937"/>
                                </a:xfrm>
                                <a:prstGeom prst="ellips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0758D908" w14:textId="77777777" w:rsidR="00767B10" w:rsidRDefault="00767B10" w:rsidP="00BB2A6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24" name="Oval 224"/>
                              <wps:cNvSpPr/>
                              <wps:spPr>
                                <a:xfrm>
                                  <a:off x="1829458" y="1416697"/>
                                  <a:ext cx="230937" cy="230937"/>
                                </a:xfrm>
                                <a:prstGeom prst="ellipse">
                                  <a:avLst/>
                                </a:prstGeom>
                                <a:solidFill>
                                  <a:srgbClr val="0000FF"/>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448B2188" w14:textId="77777777" w:rsidR="00767B10" w:rsidRDefault="00767B10" w:rsidP="00BB2A6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25" name="Oval 225"/>
                              <wps:cNvSpPr/>
                              <wps:spPr>
                                <a:xfrm>
                                  <a:off x="2128548" y="1416697"/>
                                  <a:ext cx="230937" cy="230937"/>
                                </a:xfrm>
                                <a:prstGeom prst="ellips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0B092BA2" w14:textId="77777777" w:rsidR="00767B10" w:rsidRDefault="00767B10" w:rsidP="00BB2A6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26" name="Straight Connector 226"/>
                              <wps:cNvCnPr/>
                              <wps:spPr>
                                <a:xfrm>
                                  <a:off x="1504853" y="0"/>
                                  <a:ext cx="0" cy="55903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227" name="Straight Connector 227"/>
                              <wps:cNvCnPr/>
                              <wps:spPr>
                                <a:xfrm>
                                  <a:off x="1503309" y="310421"/>
                                  <a:ext cx="0" cy="55903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228" name="Straight Connector 228"/>
                              <wps:cNvCnPr/>
                              <wps:spPr>
                                <a:xfrm>
                                  <a:off x="1501765" y="620842"/>
                                  <a:ext cx="0" cy="55903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229" name="Straight Connector 229"/>
                              <wps:cNvCnPr/>
                              <wps:spPr>
                                <a:xfrm>
                                  <a:off x="1500221" y="931263"/>
                                  <a:ext cx="0" cy="55903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230" name="Straight Connector 230"/>
                              <wps:cNvCnPr/>
                              <wps:spPr>
                                <a:xfrm>
                                  <a:off x="1498677" y="1241684"/>
                                  <a:ext cx="0" cy="55903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231" name="Oval 231"/>
                              <wps:cNvSpPr/>
                              <wps:spPr>
                                <a:xfrm>
                                  <a:off x="2426796" y="1423273"/>
                                  <a:ext cx="230937" cy="230937"/>
                                </a:xfrm>
                                <a:prstGeom prst="ellips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798D3210" w14:textId="77777777" w:rsidR="00767B10" w:rsidRDefault="00767B10" w:rsidP="00BB2A6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2" name="Oval 232"/>
                              <wps:cNvSpPr/>
                              <wps:spPr>
                                <a:xfrm>
                                  <a:off x="2725044" y="1429849"/>
                                  <a:ext cx="230937" cy="230937"/>
                                </a:xfrm>
                                <a:prstGeom prst="ellipse">
                                  <a:avLst/>
                                </a:prstGeom>
                                <a:solidFill>
                                  <a:srgbClr val="008000"/>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331FCBC1" w14:textId="77777777" w:rsidR="00767B10" w:rsidRDefault="00767B10" w:rsidP="00BB2A6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3" name="Oval 233"/>
                              <wps:cNvSpPr/>
                              <wps:spPr>
                                <a:xfrm>
                                  <a:off x="43444" y="1752929"/>
                                  <a:ext cx="230937" cy="230937"/>
                                </a:xfrm>
                                <a:prstGeom prst="ellips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3DFB7B9E" w14:textId="77777777" w:rsidR="00767B10" w:rsidRDefault="00767B10" w:rsidP="00BB2A6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4" name="Oval 234"/>
                              <wps:cNvSpPr/>
                              <wps:spPr>
                                <a:xfrm>
                                  <a:off x="342534" y="1752929"/>
                                  <a:ext cx="230937" cy="230937"/>
                                </a:xfrm>
                                <a:prstGeom prst="ellips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79299C0D" w14:textId="77777777" w:rsidR="00767B10" w:rsidRDefault="00767B10" w:rsidP="00BB2A6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5" name="Oval 235"/>
                              <wps:cNvSpPr/>
                              <wps:spPr>
                                <a:xfrm>
                                  <a:off x="641624" y="1752929"/>
                                  <a:ext cx="230937" cy="230937"/>
                                </a:xfrm>
                                <a:prstGeom prst="ellipse">
                                  <a:avLst/>
                                </a:prstGeom>
                                <a:solidFill>
                                  <a:srgbClr val="FF0000"/>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61EC63AD" w14:textId="77777777" w:rsidR="00767B10" w:rsidRDefault="00767B10" w:rsidP="00BB2A6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6" name="Oval 236"/>
                              <wps:cNvSpPr/>
                              <wps:spPr>
                                <a:xfrm>
                                  <a:off x="940714" y="1752929"/>
                                  <a:ext cx="230937" cy="230937"/>
                                </a:xfrm>
                                <a:prstGeom prst="ellips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7FCA69AA" w14:textId="77777777" w:rsidR="00767B10" w:rsidRDefault="00767B10" w:rsidP="00BB2A6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7" name="Oval 237"/>
                              <wps:cNvSpPr/>
                              <wps:spPr>
                                <a:xfrm>
                                  <a:off x="1239804" y="1752929"/>
                                  <a:ext cx="230937" cy="230937"/>
                                </a:xfrm>
                                <a:prstGeom prst="ellips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4A177A9A" w14:textId="77777777" w:rsidR="00767B10" w:rsidRDefault="00767B10" w:rsidP="00BB2A6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8" name="Oval 238"/>
                              <wps:cNvSpPr/>
                              <wps:spPr>
                                <a:xfrm>
                                  <a:off x="1538894" y="1752929"/>
                                  <a:ext cx="230937" cy="230937"/>
                                </a:xfrm>
                                <a:prstGeom prst="ellips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51A50DAF" w14:textId="77777777" w:rsidR="00767B10" w:rsidRDefault="00767B10" w:rsidP="00BB2A6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9" name="Oval 239"/>
                              <wps:cNvSpPr/>
                              <wps:spPr>
                                <a:xfrm>
                                  <a:off x="1837984" y="1752929"/>
                                  <a:ext cx="230937" cy="230937"/>
                                </a:xfrm>
                                <a:prstGeom prst="ellips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70A6A0C5" w14:textId="77777777" w:rsidR="00767B10" w:rsidRDefault="00767B10" w:rsidP="00BB2A6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40" name="Oval 240"/>
                              <wps:cNvSpPr/>
                              <wps:spPr>
                                <a:xfrm>
                                  <a:off x="2137074" y="1752929"/>
                                  <a:ext cx="230937" cy="230937"/>
                                </a:xfrm>
                                <a:prstGeom prst="ellips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1F6E1267" w14:textId="77777777" w:rsidR="00767B10" w:rsidRDefault="00767B10" w:rsidP="00BB2A6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41" name="Oval 241"/>
                              <wps:cNvSpPr/>
                              <wps:spPr>
                                <a:xfrm>
                                  <a:off x="2435322" y="1759505"/>
                                  <a:ext cx="230937" cy="230937"/>
                                </a:xfrm>
                                <a:prstGeom prst="ellips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03515A87" w14:textId="77777777" w:rsidR="00767B10" w:rsidRDefault="00767B10" w:rsidP="00BB2A6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42" name="Oval 242"/>
                              <wps:cNvSpPr/>
                              <wps:spPr>
                                <a:xfrm>
                                  <a:off x="2733570" y="1766081"/>
                                  <a:ext cx="230937" cy="230937"/>
                                </a:xfrm>
                                <a:prstGeom prst="ellips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289A8D0E" w14:textId="77777777" w:rsidR="00767B10" w:rsidRDefault="00767B10" w:rsidP="00BB2A6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43" name="Straight Connector 243"/>
                              <wps:cNvCnPr/>
                              <wps:spPr>
                                <a:xfrm>
                                  <a:off x="1500696" y="1494356"/>
                                  <a:ext cx="0" cy="55903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244" name="Straight Connector 244"/>
                              <wps:cNvCnPr/>
                              <wps:spPr>
                                <a:xfrm>
                                  <a:off x="0" y="1070544"/>
                                  <a:ext cx="3022204" cy="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g:wgp>
                        </a:graphicData>
                      </a:graphic>
                    </wp:inline>
                  </w:drawing>
                </mc:Choice>
                <mc:Fallback>
                  <w:pict>
                    <v:group id="_x0000_s1175" style="width:52.95pt;height:36.95pt;mso-position-horizontal-relative:char;mso-position-vertical-relative:line" coordsize="3022204,205338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">
                      <v:oval id="Oval 178" o:spid="_x0000_s1176" style="position:absolute;left:41094;top:175013;width:230937;height:23093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yDXOxQAA&#10;ANwAAAAPAAAAZHJzL2Rvd25yZXYueG1sRI/NawIxEMXvhf4PYQreamIRW1ajSD+wPRSsevA4bGY/&#10;cDNZNqmm/33nIHib4b157zeLVfadOtMQ28AWJmMDirgMruXawmH/8fgCKiZkh11gsvBHEVbL+7sF&#10;Fi5c+IfOu1QrCeFYoIUmpb7QOpYNeYzj0BOLVoXBY5J1qLUb8CLhvtNPxsy0x5alocGeXhsqT7tf&#10;b+H7OPuaJsxV3rI5mc3m/a3aGmtHD3k9B5Uop5v5ev3pBP9ZaOUZmUAv/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rINc7FAAAA3AAAAA8AAAAAAAAAAAAAAAAAlwIAAGRycy9k&#10;b3ducmV2LnhtbFBLBQYAAAAABAAEAPUAAACJAwAAAAA=&#10;" filled="f" strokecolor="black [3213]">
                        <v:textbox>
                          <w:txbxContent>
                            <w:p w14:paraId="15786CBA" w14:textId="77777777" w:rsidR="00767B10" w:rsidRDefault="00767B10" w:rsidP="00BB2A65"/>
                          </w:txbxContent>
                        </v:textbox>
                      </v:oval>
                      <v:oval id="Oval 179" o:spid="_x0000_s1177" style="position:absolute;left:340184;top:175013;width:230937;height:23093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rb+iwgAA&#10;ANwAAAAPAAAAZHJzL2Rvd25yZXYueG1sRE9LasMwEN0Xegcxhe4auaE0iWslJIXSrAqOfYCJNf5g&#10;a2QkJXZvHxUK2c3jfSfbzWYQV3K+s6zgdZGAIK6s7rhRUBZfL2sQPiBrHCyTgl/ysNs+PmSYajtx&#10;TtdTaEQMYZ+igjaEMZXSVy0Z9As7Ekeuts5giNA1UjucYrgZ5DJJ3qXBjmNDiyN9tlT1p4tRUL/l&#10;8yEJ+d7VxfL808uy+J5KpZ6f5v0HiEBzuIv/3Ucd56828PdMvEBub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2tv6LCAAAA3AAAAA8AAAAAAAAAAAAAAAAAlwIAAGRycy9kb3du&#10;cmV2LnhtbFBLBQYAAAAABAAEAPUAAACGAwAAAAA=&#10;" fillcolor="blue" strokecolor="black [3213]">
                        <v:textbox>
                          <w:txbxContent>
                            <w:p w14:paraId="557F55B0" w14:textId="77777777" w:rsidR="00767B10" w:rsidRDefault="00767B10" w:rsidP="00BB2A65"/>
                          </w:txbxContent>
                        </v:textbox>
                      </v:oval>
                      <v:oval id="Oval 180" o:spid="_x0000_s1178" style="position:absolute;left:639274;top:175013;width:230937;height:23093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a0nvxAAA&#10;ANwAAAAPAAAAZHJzL2Rvd25yZXYueG1sRI9PawIxEMXvBb9DGMFbTVpEZGsUqRbtoWBtDx6Hzewf&#10;3EyWTdT023cOhd5meG/e+81ynX2nbjTENrCFp6kBRVwG13Jt4fvr7XEBKiZkh11gsvBDEdar0cMS&#10;Cxfu/Em3U6qVhHAs0EKTUl9oHcuGPMZp6IlFq8LgMck61NoNeJdw3+lnY+baY8vS0GBPrw2Vl9PV&#10;W/g4z99nCXOVj2wuZr/fbaujsXYyzpsXUIly+jf/XR+c4C8EX56RCfTq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EWtJ78QAAADcAAAADwAAAAAAAAAAAAAAAACXAgAAZHJzL2Rv&#10;d25yZXYueG1sUEsFBgAAAAAEAAQA9QAAAIgDAAAAAA==&#10;" filled="f" strokecolor="black [3213]">
                        <v:textbox>
                          <w:txbxContent>
                            <w:p w14:paraId="57C65F89" w14:textId="77777777" w:rsidR="00767B10" w:rsidRDefault="00767B10" w:rsidP="00BB2A65"/>
                          </w:txbxContent>
                        </v:textbox>
                      </v:oval>
                      <v:oval id="Oval 181" o:spid="_x0000_s1179" style="position:absolute;left:938364;top:175013;width:230937;height:23093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AHJKwwAA&#10;ANwAAAAPAAAAZHJzL2Rvd25yZXYueG1sRI9Bb8IwDIXvk/gPkZF2Gyk7IFQIaGJU2rUFaVeTmKbQ&#10;OFUT2vLvl0mTdrP13vv8vN1PrhUD9aHxrGC5yEAQa28arhWcT8XbGkSIyAZbz6TgSQH2u9nLFnPj&#10;Ry5pqGItEoRDjgpsjF0uZdCWHIaF74iTdvW9w5jWvpamxzHBXSvfs2wlHTacLljs6GBJ36uHSxTz&#10;fbs0xUFrex5un+X1OJwoU+p1Pn1sQESa4r/5L/1lUv31En6fSRPI3Q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hAHJKwwAAANwAAAAPAAAAAAAAAAAAAAAAAJcCAABkcnMvZG93&#10;bnJldi54bWxQSwUGAAAAAAQABAD1AAAAhwMAAAAA&#10;" fillcolor="red" strokecolor="black [3213]">
                        <v:textbox>
                          <w:txbxContent>
                            <w:p w14:paraId="2A320A7C" w14:textId="77777777" w:rsidR="00767B10" w:rsidRDefault="00767B10" w:rsidP="00BB2A65"/>
                          </w:txbxContent>
                        </v:textbox>
                      </v:oval>
                      <v:oval id="Oval 182" o:spid="_x0000_s1180" style="position:absolute;left:1237454;top:175013;width:230937;height:23093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3F30wAAA&#10;ANwAAAAPAAAAZHJzL2Rvd25yZXYueG1sRE/bisIwEH0X/Icwwr5pumUR6RrFXRB9WqjtB8w20ws2&#10;k5Jkbf37jSD4Nodzne1+Mr24kfOdZQXvqwQEcWV1x42CsjguNyB8QNbYWyYFd/Kw381nW8y0HTmn&#10;2yU0Ioawz1BBG8KQSemrlgz6lR2II1dbZzBE6BqpHY4x3PQyTZK1NNhxbGhxoO+WquvlzyioP/Lp&#10;Kwn5wdVF+vtzlWVxGkul3hbT4RNEoCm8xE/3Wcf5mxQez8QL5O4f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W3F30wAAAANwAAAAPAAAAAAAAAAAAAAAAAJcCAABkcnMvZG93bnJl&#10;di54bWxQSwUGAAAAAAQABAD1AAAAhAMAAAAA&#10;" fillcolor="blue" strokecolor="black [3213]">
                        <v:textbox>
                          <w:txbxContent>
                            <w:p w14:paraId="25524BE7" w14:textId="77777777" w:rsidR="00767B10" w:rsidRDefault="00767B10" w:rsidP="00BB2A65"/>
                          </w:txbxContent>
                        </v:textbox>
                      </v:oval>
                      <v:oval id="Oval 183" o:spid="_x0000_s1181" style="position:absolute;left:1536544;top:175013;width:230937;height:23093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udeYwgAA&#10;ANwAAAAPAAAAZHJzL2Rvd25yZXYueG1sRE9LawIxEL4X+h/CFLzVRC0iq9lFWkV7KFjbg8dhM/vA&#10;zWTZRI3/vikUepuP7zmrItpOXGnwrWMNk7ECQVw603Kt4ftr+7wA4QOywc4xabiThyJ/fFhhZtyN&#10;P+l6DLVIIewz1NCE0GdS+rIhi37seuLEVW6wGBIcamkGvKVw28mpUnNpseXU0GBPrw2V5+PFavg4&#10;zd9fAsYqHlid1W63easOSuvRU1wvQQSK4V/8596bNH8xg99n0gUy/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G515jCAAAA3AAAAA8AAAAAAAAAAAAAAAAAlwIAAGRycy9kb3du&#10;cmV2LnhtbFBLBQYAAAAABAAEAPUAAACGAwAAAAA=&#10;" filled="f" strokecolor="black [3213]">
                        <v:textbox>
                          <w:txbxContent>
                            <w:p w14:paraId="07596CD4" w14:textId="77777777" w:rsidR="00767B10" w:rsidRDefault="00767B10" w:rsidP="00BB2A65"/>
                          </w:txbxContent>
                        </v:textbox>
                      </v:oval>
                      <v:oval id="Oval 184" o:spid="_x0000_s1182" style="position:absolute;left:1835634;top:175013;width:230937;height:23093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" filled="f" strokecolor="black [3213]">
                        <v:textbox>
                          <w:txbxContent>
                            <w:p w14:paraId="748CFA79" w14:textId="77777777" w:rsidR="00767B10" w:rsidRDefault="00767B10" w:rsidP="00BB2A65"/>
                          </w:txbxContent>
                        </v:textbox>
                      </v:oval>
                      <v:oval id="Oval 185" o:spid="_x0000_s1183" style="position:absolute;left:2134724;top:175013;width:230937;height:23093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HOp3wgAA&#10;ANwAAAAPAAAAZHJzL2Rvd25yZXYueG1sRE9LawIxEL4X+h/CFLzVRLEiq9lFWkV7KFjbg8dhM/vA&#10;zWTZRI3/vikUepuP7zmrItpOXGnwrWMNk7ECQVw603Kt4ftr+7wA4QOywc4xabiThyJ/fFhhZtyN&#10;P+l6DLVIIewz1NCE0GdS+rIhi37seuLEVW6wGBIcamkGvKVw28mpUnNpseXU0GBPrw2V5+PFavg4&#10;zd9nAWMVD6zOarfbvFUHpfXoKa6XIALF8C/+c+9Nmr94gd9n0gUy/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Ec6nfCAAAA3AAAAA8AAAAAAAAAAAAAAAAAlwIAAGRycy9kb3du&#10;cmV2LnhtbFBLBQYAAAAABAAEAPUAAACGAwAAAAA=&#10;" filled="f" strokecolor="black [3213]">
                        <v:textbox>
                          <w:txbxContent>
                            <w:p w14:paraId="31435F8F" w14:textId="77777777" w:rsidR="00767B10" w:rsidRDefault="00767B10" w:rsidP="00BB2A65"/>
                          </w:txbxContent>
                        </v:textbox>
                      </v:oval>
                      <v:oval id="Oval 186" o:spid="_x0000_s1184" style="position:absolute;left:2432972;top:181589;width:230937;height:23093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znQAwQAA&#10;ANwAAAAPAAAAZHJzL2Rvd25yZXYueG1sRE9LawIxEL4X/A9hBG81scgiq1FEK7aHgq+Dx2Ez+8DN&#10;ZNlETf99Uyj0Nh/fcxaraFvxoN43jjVMxgoEceFMw5WGy3n3OgPhA7LB1jFp+CYPq+XgZYG5cU8+&#10;0uMUKpFC2OeooQ6hy6X0RU0W/dh1xIkrXW8xJNhX0vT4TOG2lW9KZdJiw6mhxo42NRW3091q+Lpm&#10;n9OAsYwHVje1379vy4PSejSM6zmIQDH8i//cHybNn2Xw+0y6QC5/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8c50AMEAAADcAAAADwAAAAAAAAAAAAAAAACXAgAAZHJzL2Rvd25y&#10;ZXYueG1sUEsFBgAAAAAEAAQA9QAAAIUDAAAAAA==&#10;" filled="f" strokecolor="black [3213]">
                        <v:textbox>
                          <w:txbxContent>
                            <w:p w14:paraId="54E48A96" w14:textId="77777777" w:rsidR="00767B10" w:rsidRDefault="00767B10" w:rsidP="00BB2A65"/>
                          </w:txbxContent>
                        </v:textbox>
                      </v:oval>
                      <v:oval id="Oval 187" o:spid="_x0000_s1185" style="position:absolute;left:2731220;top:188165;width:230937;height:23093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" fillcolor="red" strokecolor="black [3213]">
                        <v:textbox>
                          <w:txbxContent>
                            <w:p w14:paraId="0D7A0F5A" w14:textId="77777777" w:rsidR="00767B10" w:rsidRDefault="00767B10" w:rsidP="00BB2A65"/>
                          </w:txbxContent>
                        </v:textbox>
                      </v:oval>
                      <v:oval id="Oval 188" o:spid="_x0000_s1186" style="position:absolute;left:39550;top:485434;width:230937;height:23093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HUXpxAAA&#10;ANwAAAAPAAAAZHJzL2Rvd25yZXYueG1sRI9PawIxEMXvBb9DGMFbTVpEZGsUqRbtoWBtDx6Hzewf&#10;3EyWTdT023cOhd5meG/e+81ynX2nbjTENrCFp6kBRVwG13Jt4fvr7XEBKiZkh11gsvBDEdar0cMS&#10;Cxfu/Em3U6qVhHAs0EKTUl9oHcuGPMZp6IlFq8LgMck61NoNeJdw3+lnY+baY8vS0GBPrw2Vl9PV&#10;W/g4z99nCXOVj2wuZr/fbaujsXYyzpsXUIly+jf/XR+c4C+EVp6RCfTq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7x1F6cQAAADcAAAADwAAAAAAAAAAAAAAAACXAgAAZHJzL2Rv&#10;d25yZXYueG1sUEsFBgAAAAAEAAQA9QAAAIgDAAAAAA==&#10;" filled="f" strokecolor="black [3213]">
                        <v:textbox>
                          <w:txbxContent>
                            <w:p w14:paraId="3CF83A1E" w14:textId="77777777" w:rsidR="00767B10" w:rsidRDefault="00767B10" w:rsidP="00BB2A65"/>
                          </w:txbxContent>
                        </v:textbox>
                      </v:oval>
                      <v:oval id="Oval 189" o:spid="_x0000_s1187" style="position:absolute;left:338640;top:485434;width:230937;height:23093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UeBywQAA&#10;ANwAAAAPAAAAZHJzL2Rvd25yZXYueG1sRE9LawIxEL4L/Q9hCr1pUiliV6NIbVEPgloPHofN7AM3&#10;k2WTavrvjSB4m4/vOdN5tI24UOdrxxreBwoEce5MzaWG4+9PfwzCB2SDjWPS8E8e5rOX3hQz4668&#10;p8shlCKFsM9QQxVCm0np84os+oFriRNXuM5iSLArpenwmsJtI4dKjaTFmlNDhS19VZSfD39Ww/Y0&#10;2nwEjEXcsTqr1ep7WeyU1m+vcTEBESiGp/jhXps0f/wJ92fSBXJ2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gFHgcsEAAADcAAAADwAAAAAAAAAAAAAAAACXAgAAZHJzL2Rvd25y&#10;ZXYueG1sUEsFBgAAAAAEAAQA9QAAAIUDAAAAAA==&#10;" filled="f" strokecolor="black [3213]">
                        <v:textbox>
                          <w:txbxContent>
                            <w:p w14:paraId="6B1B27E2" w14:textId="77777777" w:rsidR="00767B10" w:rsidRDefault="00767B10" w:rsidP="00BB2A65"/>
                          </w:txbxContent>
                        </v:textbox>
                      </v:oval>
                      <v:oval id="Oval 190" o:spid="_x0000_s1188" style="position:absolute;left:637730;top:485434;width:230937;height:23093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st8yxQAA&#10;ANwAAAAPAAAAZHJzL2Rvd25yZXYueG1sRI/NawIxEMXvhf4PYQreamIRaVejSD+wPRSsevA4bGY/&#10;cDNZNqmm/33nIHib4b157zeLVfadOtMQ28AWJmMDirgMruXawmH/8fgMKiZkh11gsvBHEVbL+7sF&#10;Fi5c+IfOu1QrCeFYoIUmpb7QOpYNeYzj0BOLVoXBY5J1qLUb8CLhvtNPxsy0x5alocGeXhsqT7tf&#10;b+H7OPuaJsxV3rI5mc3m/a3aGmtHD3k9B5Uop5v5ev3pBP9F8OUZmUAv/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Sy3zLFAAAA3AAAAA8AAAAAAAAAAAAAAAAAlwIAAGRycy9k&#10;b3ducmV2LnhtbFBLBQYAAAAABAAEAPUAAACJAwAAAAA=&#10;" filled="f" strokecolor="black [3213]">
                        <v:textbox>
                          <w:txbxContent>
                            <w:p w14:paraId="290836EF" w14:textId="77777777" w:rsidR="00767B10" w:rsidRDefault="00767B10" w:rsidP="00BB2A65"/>
                          </w:txbxContent>
                        </v:textbox>
                      </v:oval>
                      <v:oval id="Oval 191" o:spid="_x0000_s1189" style="position:absolute;left:936820;top:485434;width:230937;height:23093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nqpwgAA&#10;ANwAAAAPAAAAZHJzL2Rvd25yZXYueG1sRE9LawIxEL4L/ocwQm+aWIrUrXEpWrEeClZ76HHYzD7Y&#10;zWTZRE3/vSkUepuP7zmrPNpOXGnwjWMN85kCQVw403Cl4eu8mz6D8AHZYOeYNPyQh3w9Hq0wM+7G&#10;n3Q9hUqkEPYZaqhD6DMpfVGTRT9zPXHiSjdYDAkOlTQD3lK47eSjUgtpseHUUGNPm5qK9nSxGj6+&#10;F4engLGMR1at2u/ftuVRaf0wia8vIALF8C/+c7+bNH85h99n0gVyfQ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v+eqnCAAAA3AAAAA8AAAAAAAAAAAAAAAAAlwIAAGRycy9kb3du&#10;cmV2LnhtbFBLBQYAAAAABAAEAPUAAACGAwAAAAA=&#10;" filled="f" strokecolor="black [3213]">
                        <v:textbox>
                          <w:txbxContent>
                            <w:p w14:paraId="45E4D8FE" w14:textId="77777777" w:rsidR="00767B10" w:rsidRDefault="00767B10" w:rsidP="00BB2A65"/>
                          </w:txbxContent>
                        </v:textbox>
                      </v:oval>
                      <v:oval id="Oval 192" o:spid="_x0000_s1190" style="position:absolute;left:1235910;top:485434;width:230937;height:23093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" filled="f" strokecolor="black [3213]">
                        <v:textbox>
                          <w:txbxContent>
                            <w:p w14:paraId="052FFE35" w14:textId="77777777" w:rsidR="00767B10" w:rsidRDefault="00767B10" w:rsidP="00BB2A65"/>
                          </w:txbxContent>
                        </v:textbox>
                      </v:oval>
                      <v:oval id="Oval 193" o:spid="_x0000_s1191" style="position:absolute;left:1535000;top:485434;width:230937;height:23093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YEFFwgAA&#10;ANwAAAAPAAAAZHJzL2Rvd25yZXYueG1sRE9LawIxEL4X/A9hBG81sYrUrVGkKraHwmp76HHYzD5w&#10;M1k2UeO/bwqF3ubje85yHW0rrtT7xrGGyViBIC6cabjS8PW5f3wG4QOywdYxabiTh/Vq8LDEzLgb&#10;H+l6CpVIIewz1FCH0GVS+qImi37sOuLEla63GBLsK2l6vKVw28onpebSYsOpocaOXmsqzqeL1fDx&#10;PX+fBYxlzFmd1eGw25a50no0jJsXEIFi+Bf/ud9Mmr+Ywu8z6QK5+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RgQUXCAAAA3AAAAA8AAAAAAAAAAAAAAAAAlwIAAGRycy9kb3du&#10;cmV2LnhtbFBLBQYAAAAABAAEAPUAAACGAwAAAAA=&#10;" filled="f" strokecolor="black [3213]">
                        <v:textbox>
                          <w:txbxContent>
                            <w:p w14:paraId="02CDB549" w14:textId="77777777" w:rsidR="00767B10" w:rsidRDefault="00767B10" w:rsidP="00BB2A65"/>
                          </w:txbxContent>
                        </v:textbox>
                      </v:oval>
                      <v:oval id="Oval 194" o:spid="_x0000_s1192" style="position:absolute;left:1834090;top:485434;width:230937;height:23093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idkxwgAA&#10;ANwAAAAPAAAAZHJzL2Rvd25yZXYueG1sRE9LawIxEL4L/Q9hCt40aRFpV+MirWI9FKz14HHYzD7Y&#10;zWTZRE3/vSkUepuP7znLPNpOXGnwjWMNT1MFgrhwpuFKw+l7O3kB4QOywc4xafghD/nqYbTEzLgb&#10;f9H1GCqRQthnqKEOoc+k9EVNFv3U9cSJK91gMSQ4VNIMeEvhtpPPSs2lxYZTQ409vdVUtMeL1fB5&#10;nu9nAWMZD6xatdtt3suD0nr8GNcLEIFi+Bf/uT9Mmv86g99n0gVydQ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uJ2THCAAAA3AAAAA8AAAAAAAAAAAAAAAAAlwIAAGRycy9kb3du&#10;cmV2LnhtbFBLBQYAAAAABAAEAPUAAACGAwAAAAA=&#10;" filled="f" strokecolor="black [3213]">
                        <v:textbox>
                          <w:txbxContent>
                            <w:p w14:paraId="11FCDDDE" w14:textId="77777777" w:rsidR="00767B10" w:rsidRDefault="00767B10" w:rsidP="00BB2A65"/>
                          </w:txbxContent>
                        </v:textbox>
                      </v:oval>
                      <v:oval id="Oval 195" o:spid="_x0000_s1193" style="position:absolute;left:2133180;top:485434;width:230937;height:23093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4uKUwgAA&#10;ANwAAAAPAAAAZHJzL2Rvd25yZXYueG1sRI9Pi8IwEMXvwn6HMAt709SFFbcaRVwFr/4Br7PJ2FSb&#10;SWlird/eCIK3Gd57v3kznXeuEi01ofSsYDjIQBBrb0ouFBz26/4YRIjIBivPpOBOAeazj94Uc+Nv&#10;vKV2FwuRIBxyVGBjrHMpg7bkMAx8TZy0k28cxrQ2hTQN3hLcVfI7y0bSYcnpgsWalpb0ZXd1iWKO&#10;5/9yvdTaHtrz3/a0aveUKfX12S0mICJ18W1+pTcm1f/9geczaQI5e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vi4pTCAAAA3AAAAA8AAAAAAAAAAAAAAAAAlwIAAGRycy9kb3du&#10;cmV2LnhtbFBLBQYAAAAABAAEAPUAAACGAwAAAAA=&#10;" fillcolor="red" strokecolor="black [3213]">
                        <v:textbox>
                          <w:txbxContent>
                            <w:p w14:paraId="7E922271" w14:textId="77777777" w:rsidR="00767B10" w:rsidRDefault="00767B10" w:rsidP="00BB2A65"/>
                          </w:txbxContent>
                        </v:textbox>
                      </v:oval>
                      <v:oval id="Oval 196" o:spid="_x0000_s1194" style="position:absolute;left:2431428;top:492010;width:230937;height:23093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0F+LdwgAA&#10;ANwAAAAPAAAAZHJzL2Rvd25yZXYueG1sRE9LawIxEL4L/ocwQm+atJTFrkYp2mI9CHbbg8dhM/vA&#10;zWTZpJr+e1MoeJuP7znLdbSduNDgW8caHmcKBHHpTMu1hu+v9+kchA/IBjvHpOGXPKxX49ESc+Ou&#10;/EmXItQihbDPUUMTQp9L6cuGLPqZ64kTV7nBYkhwqKUZ8JrCbSeflMqkxZZTQ4M9bRoqz8WP1XA4&#10;ZfvngLGKR1Zntdu9bauj0vphEl8XIALFcBf/uz9Mmv+Swd8z6QK5u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QX4t3CAAAA3AAAAA8AAAAAAAAAAAAAAAAAlwIAAGRycy9kb3du&#10;cmV2LnhtbFBLBQYAAAAABAAEAPUAAACGAwAAAAA=&#10;" filled="f" strokecolor="black [3213]">
                        <v:textbox>
                          <w:txbxContent>
                            <w:p w14:paraId="06DFC49B" w14:textId="77777777" w:rsidR="00767B10" w:rsidRDefault="00767B10" w:rsidP="00BB2A65"/>
                          </w:txbxContent>
                        </v:textbox>
                      </v:oval>
                      <v:oval id="Oval 197" o:spid="_x0000_s1195" style="position:absolute;left:2729676;top:498586;width:230937;height:23093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W0dGwgAA&#10;ANwAAAAPAAAAZHJzL2Rvd25yZXYueG1sRE9LawIxEL4L/ocwQm81UYqtq1HEttgeCuvj4HHYzD5w&#10;M1k2qab/vikUvM3H95zlOtpWXKn3jWMNk7ECQVw403Cl4XR8f3wB4QOywdYxafghD+vVcLDEzLgb&#10;7+l6CJVIIewz1FCH0GVS+qImi37sOuLEla63GBLsK2l6vKVw28qpUjNpseHUUGNH25qKy+Hbavg6&#10;zz6fAsYy5qwuard7ey1zpfXDKG4WIALFcBf/uz9Mmj9/hr9n0gVy9Qs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tbR0bCAAAA3AAAAA8AAAAAAAAAAAAAAAAAlwIAAGRycy9kb3du&#10;cmV2LnhtbFBLBQYAAAAABAAEAPUAAACGAwAAAAA=&#10;" filled="f" strokecolor="black [3213]">
                        <v:textbox>
                          <w:txbxContent>
                            <w:p w14:paraId="20861C4F" w14:textId="77777777" w:rsidR="00767B10" w:rsidRDefault="00767B10" w:rsidP="00BB2A65"/>
                          </w:txbxContent>
                        </v:textbox>
                      </v:oval>
                      <v:oval id="Oval 198" o:spid="_x0000_s1196" style="position:absolute;left:38006;top:795855;width:230937;height:23093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1400KwgAA&#10;ANwAAAAPAAAAZHJzL2Rvd25yZXYueG1sRI9Pb8IwDMXvk/YdIk/abaTjMLFCQIiBtCt/JK4mMU2h&#10;caomK+Xb4wPSbs/y88/vzRZDaFRPXaojG/gcFaCIbXQ1VwYO+83HBFTKyA6byGTgTgkW89eXGZYu&#10;3nhL/S5XSiCcSjTgc25LrZP1FDCNYkssu3PsAmYZu0q7Dm8CD40eF8WXDlizfPDY0sqTve7+glDc&#10;8XKqNytr/aG//GzP635PhTHvb8NyCirTkP/Nz+tfJ/G/Ja2UEQV6/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XjTQrCAAAA3AAAAA8AAAAAAAAAAAAAAAAAlwIAAGRycy9kb3du&#10;cmV2LnhtbFBLBQYAAAAABAAEAPUAAACGAwAAAAA=&#10;" fillcolor="red" strokecolor="black [3213]">
                        <v:textbox>
                          <w:txbxContent>
                            <w:p w14:paraId="082C859E" w14:textId="77777777" w:rsidR="00767B10" w:rsidRDefault="00767B10" w:rsidP="00BB2A65"/>
                          </w:txbxContent>
                        </v:textbox>
                      </v:oval>
                      <v:oval id="Oval 199" o:spid="_x0000_s1197" style="position:absolute;left:337096;top:795855;width:230937;height:23093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O0OtwQAA&#10;ANwAAAAPAAAAZHJzL2Rvd25yZXYueG1sRE9NawIxEL0X/A9hhF6KZltB3NUoUhBavNi1xeuwGTeL&#10;m8myiRr/vRGE3ubxPmexirYVF+p941jB+zgDQVw53XCt4He/Gc1A+ICssXVMCm7kYbUcvCyw0O7K&#10;P3QpQy1SCPsCFZgQukJKXxmy6MeuI07c0fUWQ4J9LXWP1xRuW/mRZVNpseHUYLCjT0PVqTxbBVOe&#10;EP5133FLpwPn68Zsd29RqddhXM9BBIrhX/x0f+k0P8/h8Uy6QC7v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nTtDrcEAAADcAAAADwAAAAAAAAAAAAAAAACXAgAAZHJzL2Rvd25y&#10;ZXYueG1sUEsFBgAAAAAEAAQA9QAAAIUDAAAAAA==&#10;" strokecolor="black [3213]">
                        <v:textbox>
                          <w:txbxContent>
                            <w:p w14:paraId="61D34FA8" w14:textId="77777777" w:rsidR="00767B10" w:rsidRDefault="00767B10" w:rsidP="00BB2A65"/>
                          </w:txbxContent>
                        </v:textbox>
                      </v:oval>
                      <v:oval id="Oval 200" o:spid="_x0000_s1198" style="position:absolute;left:636186;top:795855;width:230937;height:23093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" fillcolor="blue" strokecolor="black [3213]">
                        <v:textbox>
                          <w:txbxContent>
                            <w:p w14:paraId="61F2A595" w14:textId="77777777" w:rsidR="00767B10" w:rsidRDefault="00767B10" w:rsidP="00BB2A65"/>
                          </w:txbxContent>
                        </v:textbox>
                      </v:oval>
                      <v:oval id="Oval 201" o:spid="_x0000_s1199" style="position:absolute;left:935276;top:795855;width:230937;height:23093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0Y5SwwAA&#10;ANwAAAAPAAAAZHJzL2Rvd25yZXYueG1sRI9PawIxFMTvQr9DeIXeNFGKyNYopVWsB0HXHnp8bN7+&#10;wc3Lskk1fnsjCB6HmfkNM19G24oz9b5xrGE8UiCIC2carjT8HtfDGQgfkA22jknDlTwsFy+DOWbG&#10;XfhA5zxUIkHYZ6ihDqHLpPRFTRb9yHXEyStdbzEk2VfS9HhJcNvKiVJTabHhtFBjR181Faf832rY&#10;/U237wFjGfesTmqzWX2Xe6X122v8/AARKIZn+NH+MRomagz3M+kIyMUN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I0Y5SwwAAANwAAAAPAAAAAAAAAAAAAAAAAJcCAABkcnMvZG93&#10;bnJldi54bWxQSwUGAAAAAAQABAD1AAAAhwMAAAAA&#10;" filled="f" strokecolor="black [3213]">
                        <v:textbox>
                          <w:txbxContent>
                            <w:p w14:paraId="580A011A" w14:textId="77777777" w:rsidR="00767B10" w:rsidRDefault="00767B10" w:rsidP="00BB2A65"/>
                          </w:txbxContent>
                        </v:textbox>
                      </v:oval>
                      <v:oval id="Oval 202" o:spid="_x0000_s1200" style="position:absolute;left:1234366;top:795855;width:230937;height:23093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8MKtxQAA&#10;ANwAAAAPAAAAZHJzL2Rvd25yZXYueG1sRI/dasJAFITvC77DcoTeNbvmIkjqKraiCBXEnwc4zZ4m&#10;0ezZkF017dO7gtDLYWa+YSaz3jbiSp2vHWsYJQoEceFMzaWG42H5NgbhA7LBxjFp+CUPs+ngZYK5&#10;cTfe0XUfShEh7HPUUIXQ5lL6oiKLPnEtcfR+XGcxRNmV0nR4i3DbyFSpTFqsOS5U2NJnRcV5f7Ea&#10;zh9b9c2bIqNmvPgKp+NBZqs/rV+H/fwdRKA+/Ief7bXRkKoUHmfiEZDTO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jwwq3FAAAA3AAAAA8AAAAAAAAAAAAAAAAAlwIAAGRycy9k&#10;b3ducmV2LnhtbFBLBQYAAAAABAAEAPUAAACJAwAAAAA=&#10;" fillcolor="green" strokecolor="black [3213]">
                        <v:textbox>
                          <w:txbxContent>
                            <w:p w14:paraId="2EA8E7FC" w14:textId="77777777" w:rsidR="00767B10" w:rsidRDefault="00767B10" w:rsidP="00BB2A65"/>
                          </w:txbxContent>
                        </v:textbox>
                      </v:oval>
                      <v:oval id="Oval 203" o:spid="_x0000_s1201" style="position:absolute;left:1533456;top:795855;width:230937;height:23093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T7W+xAAA&#10;ANwAAAAPAAAAZHJzL2Rvd25yZXYueG1sRI9PawIxFMTvhX6H8ArealItUlbjIm1Feyio9eDxsXn7&#10;h928LJuo8ds3hYLHYWZ+wyzyaDtxocE3jjW8jBUI4sKZhisNx5/18xsIH5ANdo5Jw4085MvHhwVm&#10;xl15T5dDqESCsM9QQx1Cn0npi5os+rHriZNXusFiSHKopBnwmuC2kxOlZtJiw2mhxp7eayraw9lq&#10;+D7Nvl4DxjLuWLVqs/n8KHdK69FTXM1BBIrhHv5vb42GiZrC35l0BOTy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V0+1vsQAAADcAAAADwAAAAAAAAAAAAAAAACXAgAAZHJzL2Rv&#10;d25yZXYueG1sUEsFBgAAAAAEAAQA9QAAAIgDAAAAAA==&#10;" filled="f" strokecolor="black [3213]">
                        <v:textbox>
                          <w:txbxContent>
                            <w:p w14:paraId="2CFDDAC3" w14:textId="77777777" w:rsidR="00767B10" w:rsidRDefault="00767B10" w:rsidP="00BB2A65"/>
                          </w:txbxContent>
                        </v:textbox>
                      </v:oval>
                      <v:oval id="Oval 204" o:spid="_x0000_s1202" style="position:absolute;left:1832546;top:795855;width:230937;height:23093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" fillcolor="red" strokecolor="black [3213]">
                        <v:textbox>
                          <w:txbxContent>
                            <w:p w14:paraId="16EB4C19" w14:textId="77777777" w:rsidR="00767B10" w:rsidRDefault="00767B10" w:rsidP="00BB2A65"/>
                          </w:txbxContent>
                        </v:textbox>
                      </v:oval>
                      <v:oval id="Oval 205" o:spid="_x0000_s1203" style="position:absolute;left:2131636;top:795855;width:230937;height:23093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6ohRxAAA&#10;ANwAAAAPAAAAZHJzL2Rvd25yZXYueG1sRI9PawIxFMTvhX6H8ArealKxUlbjIm1Feyio9eDxsXn7&#10;h928LJuo8ds3hYLHYWZ+wyzyaDtxocE3jjW8jBUI4sKZhisNx5/18xsIH5ANdo5Jw4085MvHhwVm&#10;xl15T5dDqESCsM9QQx1Cn0npi5os+rHriZNXusFiSHKopBnwmuC2kxOlZtJiw2mhxp7eayraw9lq&#10;+D7NvqYBYxl3rFq12Xx+lDul9egpruYgAsVwD/+3t0bDRL3C35l0BOTy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t+qIUcQAAADcAAAADwAAAAAAAAAAAAAAAACXAgAAZHJzL2Rv&#10;d25yZXYueG1sUEsFBgAAAAAEAAQA9QAAAIgDAAAAAA==&#10;" filled="f" strokecolor="black [3213]">
                        <v:textbox>
                          <w:txbxContent>
                            <w:p w14:paraId="4DEA72B4" w14:textId="77777777" w:rsidR="00767B10" w:rsidRDefault="00767B10" w:rsidP="00BB2A65"/>
                          </w:txbxContent>
                        </v:textbox>
                      </v:oval>
                      <v:oval id="Oval 206" o:spid="_x0000_s1204" style="position:absolute;left:2429884;top:802431;width:230937;height:23093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OBYmwwAA&#10;ANwAAAAPAAAAZHJzL2Rvd25yZXYueG1sRI/NawIxFMTvBf+H8ARvNVFkKatRRFu0h4JfB4+PzdsP&#10;3Lwsm6jpf98UCj0OM/MbZrGKthUP6n3jWMNkrEAQF840XGm4nD9e30D4gGywdUwavsnDajl4WWBu&#10;3JOP9DiFSiQI+xw11CF0uZS+qMmiH7uOOHml6y2GJPtKmh6fCW5bOVUqkxYbTgs1drSpqbid7lbD&#10;1zX7nAWMZTywuqnd7n1bHpTWo2Fcz0EEiuE//NfeGw1TlcHvmXQE5PI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HOBYmwwAAANwAAAAPAAAAAAAAAAAAAAAAAJcCAABkcnMvZG93&#10;bnJldi54bWxQSwUGAAAAAAQABAD1AAAAhwMAAAAA&#10;" filled="f" strokecolor="black [3213]">
                        <v:textbox>
                          <w:txbxContent>
                            <w:p w14:paraId="3305D324" w14:textId="77777777" w:rsidR="00767B10" w:rsidRDefault="00767B10" w:rsidP="00BB2A65"/>
                          </w:txbxContent>
                        </v:textbox>
                      </v:oval>
                      <v:oval id="Oval 207" o:spid="_x0000_s1205" style="position:absolute;left:2728132;top:809007;width:230937;height:23093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dLO9xAAA&#10;ANwAAAAPAAAAZHJzL2Rvd25yZXYueG1sRI/NawIxFMTvBf+H8ARvNVFEZWuUohbbg+BHDz0+Nm8/&#10;cPOybFJN//tGEDwOM/MbZrGKthFX6nztWMNoqEAQ587UXGr4Pn+8zkH4gGywcUwa/sjDatl7WWBm&#10;3I2PdD2FUiQI+ww1VCG0mZQ+r8iiH7qWOHmF6yyGJLtSmg5vCW4bOVZqKi3WnBYqbGldUX45/VoN&#10;+5/p1yRgLOKB1UXtdttNcVBaD/rx/Q1EoBie4Uf702gYqxncz6QjIJ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KHSzvcQAAADcAAAADwAAAAAAAAAAAAAAAACXAgAAZHJzL2Rv&#10;d25yZXYueG1sUEsFBgAAAAAEAAQA9QAAAIgDAAAAAA==&#10;" filled="f" strokecolor="black [3213]">
                        <v:textbox>
                          <w:txbxContent>
                            <w:p w14:paraId="6E7E0421" w14:textId="77777777" w:rsidR="00767B10" w:rsidRDefault="00767B10" w:rsidP="00BB2A65"/>
                          </w:txbxContent>
                        </v:textbox>
                      </v:oval>
                      <v:oval id="Oval 208" o:spid="_x0000_s1206" style="position:absolute;left:36462;top:1106276;width:230937;height:23093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6yfPwAAA&#10;ANwAAAAPAAAAZHJzL2Rvd25yZXYueG1sRE/LagIxFN0X/IdwBXc1UURkNIqoxXYh+Fq4vEzuPHBy&#10;M0xSTf++WQguD+e9WEXbiAd1vnasYTRUIIhzZ2ouNVwvX58zED4gG2wck4Y/8rBa9j4WmBn35BM9&#10;zqEUKYR9hhqqENpMSp9XZNEPXUucuMJ1FkOCXSlNh88Ubhs5VmoqLdacGipsaVNRfj//Wg2H2/Rn&#10;EjAW8cjqrvb73bY4Kq0H/biegwgUw1v8cn8bDWOV1qYz6QjI5T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Z6yfPwAAAANwAAAAPAAAAAAAAAAAAAAAAAJcCAABkcnMvZG93bnJl&#10;di54bWxQSwUGAAAAAAQABAD1AAAAhAMAAAAA&#10;" filled="f" strokecolor="black [3213]">
                        <v:textbox>
                          <w:txbxContent>
                            <w:p w14:paraId="5CC6ECFD" w14:textId="77777777" w:rsidR="00767B10" w:rsidRDefault="00767B10" w:rsidP="00BB2A65"/>
                          </w:txbxContent>
                        </v:textbox>
                      </v:oval>
                      <v:oval id="Oval 209" o:spid="_x0000_s1207" style="position:absolute;left:335552;top:1106276;width:230937;height:23093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p4JUxAAA&#10;ANwAAAAPAAAAZHJzL2Rvd25yZXYueG1sRI/NawIxFMTvBf+H8ARvNVFEdGuUohbbg+BHDz0+Nm8/&#10;cPOybFJN//tGEDwOM/MbZrGKthFX6nztWMNoqEAQ587UXGr4Pn+8zkD4gGywcUwa/sjDatl7WWBm&#10;3I2PdD2FUiQI+ww1VCG0mZQ+r8iiH7qWOHmF6yyGJLtSmg5vCW4bOVZqKi3WnBYqbGldUX45/VoN&#10;+5/p1yRgLOKB1UXtdttNcVBaD/rx/Q1EoBie4Uf702gYqzncz6QjIJ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NqeCVMQAAADcAAAADwAAAAAAAAAAAAAAAACXAgAAZHJzL2Rv&#10;d25yZXYueG1sUEsFBgAAAAAEAAQA9QAAAIgDAAAAAA==&#10;" filled="f" strokecolor="black [3213]">
                        <v:textbox>
                          <w:txbxContent>
                            <w:p w14:paraId="4DACFDC9" w14:textId="77777777" w:rsidR="00767B10" w:rsidRDefault="00767B10" w:rsidP="00BB2A65"/>
                          </w:txbxContent>
                        </v:textbox>
                      </v:oval>
                      <v:oval id="Oval 210" o:spid="_x0000_s1208" style="position:absolute;left:634642;top:1106276;width:230937;height:23093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RL0UwgAA&#10;ANwAAAAPAAAAZHJzL2Rvd25yZXYueG1sRE/LagIxFN0X/IdwBXedRJGhTI1SqsV2UdDRRZeXyZ0H&#10;Tm6GSeqkf98sCl0eznuzi7YXdxp951jDMlMgiCtnOm40XC9vj08gfEA22DsmDT/kYbedPWywMG7i&#10;M93L0IgUwr5ADW0IQyGlr1qy6DM3ECeudqPFkODYSDPilMJtL1dK5dJix6mhxYFeW6pu5bfV8PmV&#10;f6wDxjqeWN3U8XjY1yel9WIeX55BBIrhX/znfjcaVss0P51JR0Buf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JEvRTCAAAA3AAAAA8AAAAAAAAAAAAAAAAAlwIAAGRycy9kb3du&#10;cmV2LnhtbFBLBQYAAAAABAAEAPUAAACGAwAAAAA=&#10;" filled="f" strokecolor="black [3213]">
                        <v:textbox>
                          <w:txbxContent>
                            <w:p w14:paraId="4FF39514" w14:textId="77777777" w:rsidR="00767B10" w:rsidRDefault="00767B10" w:rsidP="00BB2A65"/>
                          </w:txbxContent>
                        </v:textbox>
                      </v:oval>
                      <v:oval id="Oval 211" o:spid="_x0000_s1209" style="position:absolute;left:933732;top:1106276;width:230937;height:23093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CBiPxAAA&#10;ANwAAAAPAAAAZHJzL2Rvd25yZXYueG1sRI9PawIxFMTvBb9DeIK3mqyIlNUooi3aQ8FaDx4fm7d/&#10;cPOybKLGb28KhR6HmfkNs1hF24ob9b5xrCEbKxDEhTMNVxpOPx+vbyB8QDbYOiYND/KwWg5eFpgb&#10;d+dvuh1DJRKEfY4a6hC6XEpf1GTRj11HnLzS9RZDkn0lTY/3BLetnCg1kxYbTgs1drSpqbgcr1bD&#10;13n2OQ0Yy3hgdVG73fu2PCitR8O4noMIFMN/+K+9NxomWQa/Z9IRkMsn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TQgYj8QAAADcAAAADwAAAAAAAAAAAAAAAACXAgAAZHJzL2Rv&#10;d25yZXYueG1sUEsFBgAAAAAEAAQA9QAAAIgDAAAAAA==&#10;" filled="f" strokecolor="black [3213]">
                        <v:textbox>
                          <w:txbxContent>
                            <w:p w14:paraId="106679A8" w14:textId="77777777" w:rsidR="00767B10" w:rsidRDefault="00767B10" w:rsidP="00BB2A65"/>
                          </w:txbxContent>
                        </v:textbox>
                      </v:oval>
                      <v:oval id="Oval 212" o:spid="_x0000_s1210" style="position:absolute;left:1232822;top:1106276;width:230937;height:23093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2ob4xQAA&#10;ANwAAAAPAAAAZHJzL2Rvd25yZXYueG1sRI9La8MwEITvgfwHsYXcEimmhOJGMaFpSXoo5NFDjou1&#10;fmBrZSw1Uf99VSj0OMzMN8y6iLYXNxp961jDcqFAEJfOtFxr+Ly8zZ9A+IBssHdMGr7JQ7GZTtaY&#10;G3fnE93OoRYJwj5HDU0IQy6lLxuy6BduIE5e5UaLIcmxlmbEe4LbXmZKraTFltNCgwO9NFR25y+r&#10;4eO6en8MGKt4ZNWp/f51Vx2V1rOHuH0GESiG//Bf+2A0ZMsMfs+kIyA3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3ahvjFAAAA3AAAAA8AAAAAAAAAAAAAAAAAlwIAAGRycy9k&#10;b3ducmV2LnhtbFBLBQYAAAAABAAEAPUAAACJAwAAAAA=&#10;" filled="f" strokecolor="black [3213]">
                        <v:textbox>
                          <w:txbxContent>
                            <w:p w14:paraId="643AA16D" w14:textId="77777777" w:rsidR="00767B10" w:rsidRDefault="00767B10" w:rsidP="00BB2A65"/>
                          </w:txbxContent>
                        </v:textbox>
                      </v:oval>
                      <v:oval id="Oval 213" o:spid="_x0000_s1211" style="position:absolute;left:1531912;top:1106276;width:230937;height:23093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liNjxAAA&#10;ANwAAAAPAAAAZHJzL2Rvd25yZXYueG1sRI/NawIxFMTvBf+H8ARvNfEDKatRxLaoh4K1PXh8bN5+&#10;4OZl2aQa/3sjFDwOM/MbZrGKthEX6nztWMNoqEAQ587UXGr4/fl8fQPhA7LBxjFpuJGH1bL3ssDM&#10;uCt/0+UYSpEg7DPUUIXQZlL6vCKLfuha4uQVrrMYkuxKaTq8Jrht5FipmbRYc1qosKVNRfn5+Gc1&#10;fJ1m+2nAWMQDq7Pabj/ei4PSetCP6zmIQDE8w//tndEwHk3gcSYdAbm8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0pYjY8QAAADcAAAADwAAAAAAAAAAAAAAAACXAgAAZHJzL2Rv&#10;d25yZXYueG1sUEsFBgAAAAAEAAQA9QAAAIgDAAAAAA==&#10;" filled="f" strokecolor="black [3213]">
                        <v:textbox>
                          <w:txbxContent>
                            <w:p w14:paraId="64CAA885" w14:textId="77777777" w:rsidR="00767B10" w:rsidRDefault="00767B10" w:rsidP="00BB2A65"/>
                          </w:txbxContent>
                        </v:textbox>
                      </v:oval>
                      <v:oval id="Oval 214" o:spid="_x0000_s1212" style="position:absolute;left:1831002;top:1106276;width:230937;height:23093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f7sXxAAA&#10;ANwAAAAPAAAAZHJzL2Rvd25yZXYueG1sRI9LiwIxEITvC/6H0IK3NVFEltEo4gPdw4Kvg8dm0vPA&#10;SWeYRM3++83Cwh6LqvqKmi+jbcSTOl871jAaKhDEuTM1lxqul937BwgfkA02jknDN3lYLnpvc8yM&#10;e/GJnudQigRhn6GGKoQ2k9LnFVn0Q9cSJ69wncWQZFdK0+ErwW0jx0pNpcWa00KFLa0ryu/nh9Xw&#10;dZt+TgLGIh5Z3dV+v90UR6X1oB9XMxCBYvgP/7UPRsN4NIHfM+kIyMU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XX+7F8QAAADcAAAADwAAAAAAAAAAAAAAAACXAgAAZHJzL2Rv&#10;d25yZXYueG1sUEsFBgAAAAAEAAQA9QAAAIgDAAAAAA==&#10;" filled="f" strokecolor="black [3213]">
                        <v:textbox>
                          <w:txbxContent>
                            <w:p w14:paraId="6FA89F7B" w14:textId="77777777" w:rsidR="00767B10" w:rsidRDefault="00767B10" w:rsidP="00BB2A65"/>
                          </w:txbxContent>
                        </v:textbox>
                      </v:oval>
                      <v:oval id="Oval 215" o:spid="_x0000_s1213" style="position:absolute;left:2130092;top:1106276;width:230937;height:23093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Mx6MxAAA&#10;ANwAAAAPAAAAZHJzL2Rvd25yZXYueG1sRI9PawIxFMTvBb9DeIK3migqZTWK2Bb1ULC2B4+Pzds/&#10;uHlZNqnGb2+EgsdhZn7DLFbRNuJCna8daxgNFQji3JmaSw2/P5+vbyB8QDbYOCYNN/KwWvZeFpgZ&#10;d+VvuhxDKRKEfYYaqhDaTEqfV2TRD11LnLzCdRZDkl0pTYfXBLeNHCs1kxZrTgsVtrSpKD8f/6yG&#10;r9NsPwkYi3hgdVbb7cd7cVBaD/pxPQcRKIZn+L+9MxrGoyk8zqQjIJd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MjMejMQAAADcAAAADwAAAAAAAAAAAAAAAACXAgAAZHJzL2Rv&#10;d25yZXYueG1sUEsFBgAAAAAEAAQA9QAAAIgDAAAAAA==&#10;" filled="f" strokecolor="black [3213]">
                        <v:textbox>
                          <w:txbxContent>
                            <w:p w14:paraId="689ECFD4" w14:textId="77777777" w:rsidR="00767B10" w:rsidRDefault="00767B10" w:rsidP="00BB2A65"/>
                          </w:txbxContent>
                        </v:textbox>
                      </v:oval>
                      <v:oval id="Oval 216" o:spid="_x0000_s1214" style="position:absolute;left:2428340;top:1112852;width:230937;height:23093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ElJzxQAA&#10;ANwAAAAPAAAAZHJzL2Rvd25yZXYueG1sRI/RasJAFETfBf9huULfdKMPIaTZBKu0FFooaj7gNntN&#10;UrN3Q3Zr0n59tyD4OMzMGSYrJtOJKw2utaxgvYpAEFdWt1wrKE/PywSE88gaO8uk4IccFPl8lmGq&#10;7cgHuh59LQKEXYoKGu/7VEpXNWTQrWxPHLyzHQz6IIda6gHHADed3ERRLA22HBYa7GnXUHU5fhsF&#10;l6eP6JPfq5i6ZP/mv8qTjF9+lXpYTNtHEJ4mfw/f2q9awWYdw/+ZcARk/g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ISUnPFAAAA3AAAAA8AAAAAAAAAAAAAAAAAlwIAAGRycy9k&#10;b3ducmV2LnhtbFBLBQYAAAAABAAEAPUAAACJAwAAAAA=&#10;" fillcolor="green" strokecolor="black [3213]">
                        <v:textbox>
                          <w:txbxContent>
                            <w:p w14:paraId="72C9FD25" w14:textId="77777777" w:rsidR="00767B10" w:rsidRDefault="00767B10" w:rsidP="00BB2A65"/>
                          </w:txbxContent>
                        </v:textbox>
                      </v:oval>
                      <v:oval id="Oval 217" o:spid="_x0000_s1215" style="position:absolute;left:2726588;top:1119428;width:230937;height:23093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rSVgxQAA&#10;ANwAAAAPAAAAZHJzL2Rvd25yZXYueG1sRI9PawIxFMTvQr9DeIXeNFGKldW4lGqxHgpqe/D42Lz9&#10;w25elk2q6bc3hYLHYWZ+w6zyaDtxocE3jjVMJwoEceFMw5WG76/38QKED8gGO8ek4Zc85OuH0Qoz&#10;4658pMspVCJB2GeooQ6hz6T0RU0W/cT1xMkr3WAxJDlU0gx4TXDbyZlSc2mx4bRQY09vNRXt6cdq&#10;+DzP988BYxkPrFq122035UFp/fQYX5cgAsVwD/+3P4yG2fQF/s6kIyDX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2tJWDFAAAA3AAAAA8AAAAAAAAAAAAAAAAAlwIAAGRycy9k&#10;b3ducmV2LnhtbFBLBQYAAAAABAAEAPUAAACJAwAAAAA=&#10;" filled="f" strokecolor="black [3213]">
                        <v:textbox>
                          <w:txbxContent>
                            <w:p w14:paraId="32582CF9" w14:textId="77777777" w:rsidR="00767B10" w:rsidRDefault="00767B10" w:rsidP="00BB2A65"/>
                          </w:txbxContent>
                        </v:textbox>
                      </v:oval>
                      <v:oval id="Oval 218" o:spid="_x0000_s1216" style="position:absolute;left:34918;top:1416697;width:230937;height:23093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MrESwgAA&#10;ANwAAAAPAAAAZHJzL2Rvd25yZXYueG1sRE/LagIxFN0X/IdwBXedRJGhTI1SqsV2UdDRRZeXyZ0H&#10;Tm6GSeqkf98sCl0eznuzi7YXdxp951jDMlMgiCtnOm40XC9vj08gfEA22DsmDT/kYbedPWywMG7i&#10;M93L0IgUwr5ADW0IQyGlr1qy6DM3ECeudqPFkODYSDPilMJtL1dK5dJix6mhxYFeW6pu5bfV8PmV&#10;f6wDxjqeWN3U8XjY1yel9WIeX55BBIrhX/znfjcaVsu0Np1JR0Buf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wysRLCAAAA3AAAAA8AAAAAAAAAAAAAAAAAlwIAAGRycy9kb3du&#10;cmV2LnhtbFBLBQYAAAAABAAEAPUAAACGAwAAAAA=&#10;" filled="f" strokecolor="black [3213]">
                        <v:textbox>
                          <w:txbxContent>
                            <w:p w14:paraId="5EA94CCB" w14:textId="77777777" w:rsidR="00767B10" w:rsidRDefault="00767B10" w:rsidP="00BB2A65"/>
                          </w:txbxContent>
                        </v:textbox>
                      </v:oval>
                      <v:oval id="Oval 219" o:spid="_x0000_s1217" style="position:absolute;left:334008;top:1416697;width:230937;height:23093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Vzt+wwAA&#10;ANwAAAAPAAAAZHJzL2Rvd25yZXYueG1sRI/dasJAFITvC77DcgTv6sYgpUZXUaHYq0JMHuCYPfnB&#10;7NmwuzXx7buFQi+HmfmG2R0m04sHOd9ZVrBaJiCIK6s7bhSUxcfrOwgfkDX2lknBkzwc9rOXHWba&#10;jpzT4xoaESHsM1TQhjBkUvqqJYN+aQfi6NXWGQxRukZqh2OEm16mSfImDXYcF1oc6NxSdb9+GwX1&#10;Op9OSciPri7S29ddlsVlLJVazKfjFkSgKfyH/9qfWkG62sDvmXgE5P4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rVzt+wwAAANwAAAAPAAAAAAAAAAAAAAAAAJcCAABkcnMvZG93&#10;bnJldi54bWxQSwUGAAAAAAQABAD1AAAAhwMAAAAA&#10;" fillcolor="blue" strokecolor="black [3213]">
                        <v:textbox>
                          <w:txbxContent>
                            <w:p w14:paraId="6CD9A9DD" w14:textId="77777777" w:rsidR="00767B10" w:rsidRDefault="00767B10" w:rsidP="00BB2A65"/>
                          </w:txbxContent>
                        </v:textbox>
                      </v:oval>
                      <v:oval id="Oval 220" o:spid="_x0000_s1218" style="position:absolute;left:633098;top:1416697;width:230937;height:23093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KHepwgAA&#10;ANwAAAAPAAAAZHJzL2Rvd25yZXYueG1sRE/LagIxFN0X/IdwBXc16SBSRjNDqRbromCnLrq8TO48&#10;cHIzTFJN/94sCl0ezntbRjuIK02+d6zhaalAENfO9NxqOH+9PT6D8AHZ4OCYNPySh7KYPWwxN+7G&#10;n3StQitSCPscNXQhjLmUvu7Iol+6kThxjZsshgSnVpoJbyncDjJTai0t9pwaOhzptaP6Uv1YDR/f&#10;6+MqYGziidVFHQ77XXNSWi/m8WUDIlAM/+I/97vRkGVpfjqTjoAs7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wod6nCAAAA3AAAAA8AAAAAAAAAAAAAAAAAlwIAAGRycy9kb3du&#10;cmV2LnhtbFBLBQYAAAAABAAEAPUAAACGAwAAAAA=&#10;" filled="f" strokecolor="black [3213]">
                        <v:textbox>
                          <w:txbxContent>
                            <w:p w14:paraId="12F3A4AD" w14:textId="77777777" w:rsidR="00767B10" w:rsidRDefault="00767B10" w:rsidP="00BB2A65"/>
                          </w:txbxContent>
                        </v:textbox>
                      </v:oval>
                      <v:oval id="Oval 221" o:spid="_x0000_s1219" style="position:absolute;left:932188;top:1416697;width:230937;height:23093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ZNIyxQAA&#10;ANwAAAAPAAAAZHJzL2Rvd25yZXYueG1sRI9La8MwEITvgfwHsYXcEimmhOJGMaFpSXoo5NFDjou1&#10;fmBrZSw1Uf99VSj0OMzMN8y6iLYXNxp961jDcqFAEJfOtFxr+Ly8zZ9A+IBssHdMGr7JQ7GZTtaY&#10;G3fnE93OoRYJwj5HDU0IQy6lLxuy6BduIE5e5UaLIcmxlmbEe4LbXmZKraTFltNCgwO9NFR25y+r&#10;4eO6en8MGKt4ZNWp/f51Vx2V1rOHuH0GESiG//Bf+2A0ZNkSfs+kIyA3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Nk0jLFAAAA3AAAAA8AAAAAAAAAAAAAAAAAlwIAAGRycy9k&#10;b3ducmV2LnhtbFBLBQYAAAAABAAEAPUAAACJAwAAAAA=&#10;" filled="f" strokecolor="black [3213]">
                        <v:textbox>
                          <w:txbxContent>
                            <w:p w14:paraId="54B67DFE" w14:textId="77777777" w:rsidR="00767B10" w:rsidRDefault="00767B10" w:rsidP="00BB2A65"/>
                          </w:txbxContent>
                        </v:textbox>
                      </v:oval>
                      <v:oval id="Oval 222" o:spid="_x0000_s1220" style="position:absolute;left:1231278;top:1416697;width:230937;height:23093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kdJ7wgAA&#10;ANwAAAAPAAAAZHJzL2Rvd25yZXYueG1sRI/NasMwEITvhb6D2EJujRwfQnGthJIf6NVOoNettLac&#10;WitjKY779lGg0OMwM98w5XZ2vZhoDJ1nBatlBoJYe9Nxq+B8Or6+gQgR2WDvmRT8UoDt5vmpxML4&#10;G1c01bEVCcKhQAU2xqGQMmhLDsPSD8TJa/zoMCY5ttKMeEtw18s8y9bSYcdpweJAO0v6p766RDFf&#10;l+/uuNPanqfLvmoO04kypRYv88c7iEhz/A//tT+NgjzP4XEmHQG5u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yR0nvCAAAA3AAAAA8AAAAAAAAAAAAAAAAAlwIAAGRycy9kb3du&#10;cmV2LnhtbFBLBQYAAAAABAAEAPUAAACGAwAAAAA=&#10;" fillcolor="red" strokecolor="black [3213]">
                        <v:textbox>
                          <w:txbxContent>
                            <w:p w14:paraId="0B4D97AD" w14:textId="77777777" w:rsidR="00767B10" w:rsidRDefault="00767B10" w:rsidP="00BB2A65"/>
                          </w:txbxContent>
                        </v:textbox>
                      </v:oval>
                      <v:oval id="Oval 223" o:spid="_x0000_s1221" style="position:absolute;left:1530368;top:1416697;width:230937;height:23093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unexAAA&#10;ANwAAAAPAAAAZHJzL2Rvd25yZXYueG1sRI/NawIxFMTvBf+H8AreatK1iKxGEduiHgp+9NDjY/P2&#10;AzcvyybV+N83QsHjMDO/YebLaFtxod43jjW8jhQI4sKZhisN36fPlykIH5ANto5Jw408LBeDpznm&#10;xl35QJdjqESCsM9RQx1Cl0vpi5os+pHriJNXut5iSLKvpOnxmuC2lZlSE2mx4bRQY0frmorz8ddq&#10;+PqZ7N4CxjLuWZ3VZvPxXu6V1sPnuJqBCBTDI/zf3hoNWTaG+5l0BOTi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HPrp3sQAAADcAAAADwAAAAAAAAAAAAAAAACXAgAAZHJzL2Rv&#10;d25yZXYueG1sUEsFBgAAAAAEAAQA9QAAAIgDAAAAAA==&#10;" filled="f" strokecolor="black [3213]">
                        <v:textbox>
                          <w:txbxContent>
                            <w:p w14:paraId="0758D908" w14:textId="77777777" w:rsidR="00767B10" w:rsidRDefault="00767B10" w:rsidP="00BB2A65"/>
                          </w:txbxContent>
                        </v:textbox>
                      </v:oval>
                      <v:oval id="Oval 224" o:spid="_x0000_s1222" style="position:absolute;left:1829458;top:1416697;width:230937;height:23093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Ol5dwwAA&#10;ANwAAAAPAAAAZHJzL2Rvd25yZXYueG1sRI/dasJAFITvC77DcoTe1Y1BSkldRQXRKyEmD3CaPfnB&#10;7Nmwu5r49l2h0MthZr5h1tvJ9OJBzneWFSwXCQjiyuqOGwVlcfz4AuEDssbeMil4koftZva2xkzb&#10;kXN6XEMjIoR9hgraEIZMSl+1ZNAv7EAcvdo6gyFK10jtcIxw08s0ST6lwY7jQosDHVqqbte7UVCv&#10;8mmfhHzn6iL9udxkWZzGUqn3+bT7BhFoCv/hv/ZZK0jTFbzOxCMgN7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LOl5dwwAAANwAAAAPAAAAAAAAAAAAAAAAAJcCAABkcnMvZG93&#10;bnJldi54bWxQSwUGAAAAAAQABAD1AAAAhwMAAAAA&#10;" fillcolor="blue" strokecolor="black [3213]">
                        <v:textbox>
                          <w:txbxContent>
                            <w:p w14:paraId="448B2188" w14:textId="77777777" w:rsidR="00767B10" w:rsidRDefault="00767B10" w:rsidP="00BB2A65"/>
                          </w:txbxContent>
                        </v:textbox>
                      </v:oval>
                      <v:oval id="Oval 225" o:spid="_x0000_s1223" style="position:absolute;left:2128548;top:1416697;width:230937;height:23093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X9QxxAAA&#10;ANwAAAAPAAAAZHJzL2Rvd25yZXYueG1sRI/NawIxFMTvBf+H8AreatLFiqxGEduiHgp+9NDjY/P2&#10;AzcvyybV+N83QsHjMDO/YebLaFtxod43jjW8jhQI4sKZhisN36fPlykIH5ANto5Jw408LBeDpznm&#10;xl35QJdjqESCsM9RQx1Cl0vpi5os+pHriJNXut5iSLKvpOnxmuC2lZlSE2mx4bRQY0frmorz8ddq&#10;+PqZ7MYBYxn3rM5qs/l4L/dK6+FzXM1ABIrhEf5vb42GLHuD+5l0BOTi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F/UMcQAAADcAAAADwAAAAAAAAAAAAAAAACXAgAAZHJzL2Rv&#10;d25yZXYueG1sUEsFBgAAAAAEAAQA9QAAAIgDAAAAAA==&#10;" filled="f" strokecolor="black [3213]">
                        <v:textbox>
                          <w:txbxContent>
                            <w:p w14:paraId="0B092BA2" w14:textId="77777777" w:rsidR="00767B10" w:rsidRDefault="00767B10" w:rsidP="00BB2A65"/>
                          </w:txbxContent>
                        </v:textbox>
                      </v:oval>
                      <v:line id="Straight Connector 226" o:spid="_x0000_s1224" style="position:absolute;visibility:visible;mso-wrap-style:square" from="1504853,0" to="1504853,5590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EYkJ78AAADcAAAADwAAAGRycy9kb3ducmV2LnhtbESPwQrCMBBE74L/EFbwpqkFRapRRKh4&#10;E6sXb2uztsVmU5qo9e+NIHgcZuYNs1x3phZPal1lWcFkHIEgzq2uuFBwPqWjOQjnkTXWlknBmxys&#10;V/3eEhNtX3ykZ+YLESDsElRQet8kUrq8JINubBvi4N1sa9AH2RZSt/gKcFPLOIpm0mDFYaHEhrYl&#10;5ffsYRTcL+dpujts9anONvpapP5yvWmlhoNuswDhqfP/8K+91wrieAbfM+EIyNUH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FEYkJ78AAADcAAAADwAAAAAAAAAAAAAAAACh&#10;AgAAZHJzL2Rvd25yZXYueG1sUEsFBgAAAAAEAAQA+QAAAI0DAAAAAA==&#10;" strokeweight="2pt"/>
                      <v:line id="Straight Connector 227" o:spid="_x0000_s1225" style="position:absolute;visibility:visible;mso-wrap-style:square" from="1503309,310421" to="1503309,86945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wqBvMMAAADcAAAADwAAAGRycy9kb3ducmV2LnhtbESPQWvCQBSE7wX/w/IEb83GgK1EVwmB&#10;iLfS6CW3Z/aZBLNvQ3bV+O+7hUKPw8x8w2z3k+nFg0bXWVawjGIQxLXVHTcKzqfifQ3CeWSNvWVS&#10;8CIH+93sbYuptk/+pkfpGxEg7FJU0Ho/pFK6uiWDLrIDcfCudjTogxwbqUd8BrjpZRLHH9Jgx2Gh&#10;xYHylupbeTcKbtV5VRy+cn3qy0xfmsJXl6tWajGfsg0IT5P/D/+1j1pBknzC75lwBOTuB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HsKgbzDAAAA3AAAAA8AAAAAAAAAAAAA&#10;AAAAoQIAAGRycy9kb3ducmV2LnhtbFBLBQYAAAAABAAEAPkAAACRAwAAAAA=&#10;" strokeweight="2pt"/>
                      <v:line id="Straight Connector 228" o:spid="_x0000_s1226" style="position:absolute;visibility:visible;mso-wrap-style:square" from="1501765,620842" to="1501765,117987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" strokeweight="2pt"/>
                      <v:line id="Straight Connector 229" o:spid="_x0000_s1227" style="position:absolute;visibility:visible;mso-wrap-style:square" from="1500221,931263" to="1500221,149029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dmwVcMAAADcAAAADwAAAGRycy9kb3ducmV2LnhtbESPQWvCQBSE7wX/w/IEb83GgKVGVwmB&#10;iLfS6CW3Z/aZBLNvQ3bV+O+7hUKPw8x8w2z3k+nFg0bXWVawjGIQxLXVHTcKzqfi/ROE88gae8uk&#10;4EUO9rvZ2xZTbZ/8TY/SNyJA2KWooPV+SKV0dUsGXWQH4uBd7WjQBzk2Uo/4DHDTyySOP6TBjsNC&#10;iwPlLdW38m4U3Krzqjh85frUl5m+NIWvLlet1GI+ZRsQnib/H/5rH7WCJFnD75lwBOTuB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GXZsFXDAAAA3AAAAA8AAAAAAAAAAAAA&#10;AAAAoQIAAGRycy9kb3ducmV2LnhtbFBLBQYAAAAABAAEAPkAAACRAwAAAAA=&#10;" strokeweight="2pt"/>
                      <v:line id="Straight Connector 230" o:spid="_x0000_s1228" style="position:absolute;visibility:visible;mso-wrap-style:square" from="1498677,1241684" to="1498677,180071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" strokeweight="2pt"/>
                      <v:oval id="Oval 231" o:spid="_x0000_s1229" style="position:absolute;left:2426796;top:1423273;width:230937;height:23093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vUTvxAAA&#10;ANwAAAAPAAAAZHJzL2Rvd25yZXYueG1sRI/NawIxFMTvBf+H8ARvNfEDKatRxLaoh4K1PXh8bN5+&#10;4OZl2aQa/3sjFDwOM/MbZrGKthEX6nztWMNoqEAQ587UXGr4/fl8fQPhA7LBxjFpuJGH1bL3ssDM&#10;uCt/0+UYSpEg7DPUUIXQZlL6vCKLfuha4uQVrrMYkuxKaTq8Jrht5FipmbRYc1qosKVNRfn5+Gc1&#10;fJ1m+2nAWMQDq7Pabj/ei4PSetCP6zmIQDE8w//tndEwnozgcSYdAbm8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Br1E78QAAADcAAAADwAAAAAAAAAAAAAAAACXAgAAZHJzL2Rv&#10;d25yZXYueG1sUEsFBgAAAAAEAAQA9QAAAIgDAAAAAA==&#10;" filled="f" strokecolor="black [3213]">
                        <v:textbox>
                          <w:txbxContent>
                            <w:p w14:paraId="798D3210" w14:textId="77777777" w:rsidR="00767B10" w:rsidRDefault="00767B10" w:rsidP="00BB2A65"/>
                          </w:txbxContent>
                        </v:textbox>
                      </v:oval>
                      <v:oval id="Oval 232" o:spid="_x0000_s1230" style="position:absolute;left:2725044;top:1429849;width:230937;height:23093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nAgQxAAA&#10;ANwAAAAPAAAAZHJzL2Rvd25yZXYueG1sRI/disIwFITvhX2HcBb2TlO7UKQaRXdxWVAQfx7g2Bzb&#10;anNSmqjVpzeC4OUwM98wo0lrKnGhxpWWFfR7EQjizOqScwW77bw7AOE8ssbKMim4kYPJ+KMzwlTb&#10;K6/psvG5CBB2KSoovK9TKV1WkEHXszVx8A62MeiDbHKpG7wGuKlkHEWJNFhyWCiwpp+CstPmbBSc&#10;Zqtoz8ssoWrwu/DH3VYmf3elvj7b6RCEp9a/w6/2v1YQf8fwPBOOgB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VpwIEMQAAADcAAAADwAAAAAAAAAAAAAAAACXAgAAZHJzL2Rv&#10;d25yZXYueG1sUEsFBgAAAAAEAAQA9QAAAIgDAAAAAA==&#10;" fillcolor="green" strokecolor="black [3213]">
                        <v:textbox>
                          <w:txbxContent>
                            <w:p w14:paraId="331FCBC1" w14:textId="77777777" w:rsidR="00767B10" w:rsidRDefault="00767B10" w:rsidP="00BB2A65"/>
                          </w:txbxContent>
                        </v:textbox>
                      </v:oval>
                      <v:oval id="Oval 233" o:spid="_x0000_s1231" style="position:absolute;left:43444;top:1752929;width:230937;height:23093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I38DxAAA&#10;ANwAAAAPAAAAZHJzL2Rvd25yZXYueG1sRI9PawIxFMTvQr9DeIXeNKkWkdUoRS3qoaC2B4+Pzds/&#10;uHlZNlHjt2+EgsdhZn7DzBbRNuJKna8da3gfKBDEuTM1lxp+f776ExA+IBtsHJOGO3lYzF96M8yM&#10;u/GBrsdQigRhn6GGKoQ2k9LnFVn0A9cSJ69wncWQZFdK0+EtwW0jh0qNpcWa00KFLS0rys/Hi9Xw&#10;fRrvPgLGIu5ZndVms14Ve6X122v8nIIIFMMz/N/eGg3D0QgeZ9IRkPM/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mSN/A8QAAADcAAAADwAAAAAAAAAAAAAAAACXAgAAZHJzL2Rv&#10;d25yZXYueG1sUEsFBgAAAAAEAAQA9QAAAIgDAAAAAA==&#10;" filled="f" strokecolor="black [3213]">
                        <v:textbox>
                          <w:txbxContent>
                            <w:p w14:paraId="3DFB7B9E" w14:textId="77777777" w:rsidR="00767B10" w:rsidRDefault="00767B10" w:rsidP="00BB2A65"/>
                          </w:txbxContent>
                        </v:textbox>
                      </v:oval>
                      <v:oval id="Oval 234" o:spid="_x0000_s1232" style="position:absolute;left:342534;top:1752929;width:230937;height:23093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yud3xAAA&#10;ANwAAAAPAAAAZHJzL2Rvd25yZXYueG1sRI9LawIxFIX3Bf9DuEJ3NfGByGgU0YrtouBr4fIyufPA&#10;yc0wSTX9902h4PJwzvkOZ7GKthF36nztWMNwoEAQ587UXGq4nHdvMxA+IBtsHJOGH/KwWvZeFpgZ&#10;9+Aj3U+hFAnCPkMNVQhtJqXPK7LoB64lTl7hOoshya6UpsNHgttGjpSaSos1p4UKW9pUlN9O31bD&#10;13X6OQkYi3hgdVP7/fu2OCitX/txPQcRKIZn+L/9YTSMxhP4O5OOgFz+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Fsrnd8QAAADcAAAADwAAAAAAAAAAAAAAAACXAgAAZHJzL2Rv&#10;d25yZXYueG1sUEsFBgAAAAAEAAQA9QAAAIgDAAAAAA==&#10;" filled="f" strokecolor="black [3213]">
                        <v:textbox>
                          <w:txbxContent>
                            <w:p w14:paraId="79299C0D" w14:textId="77777777" w:rsidR="00767B10" w:rsidRDefault="00767B10" w:rsidP="00BB2A65"/>
                          </w:txbxContent>
                        </v:textbox>
                      </v:oval>
                      <v:oval id="Oval 235" o:spid="_x0000_s1233" style="position:absolute;left:641624;top:1752929;width:230937;height:23093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odzSwgAA&#10;ANwAAAAPAAAAZHJzL2Rvd25yZXYueG1sRI9Pi8IwFMTvwn6H8Bb2pum6KFKNIq7CXv0DXp/Js6k2&#10;L6WJtfvtjSB4HGbmN8xs0blKtNSE0rOC70EGglh7U3Kh4LDf9CcgQkQ2WHkmBf8UYDH/6M0wN/7O&#10;W2p3sRAJwiFHBTbGOpcyaEsOw8DXxMk7+8ZhTLIppGnwnuCuksMsG0uHJacFizWtLOnr7uYSxRwv&#10;p3Kz0toe2svv9rxu95Qp9fXZLacgInXxHX61/4yC4c8InmfSEZDzB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ah3NLCAAAA3AAAAA8AAAAAAAAAAAAAAAAAlwIAAGRycy9kb3du&#10;cmV2LnhtbFBLBQYAAAAABAAEAPUAAACGAwAAAAA=&#10;" fillcolor="red" strokecolor="black [3213]">
                        <v:textbox>
                          <w:txbxContent>
                            <w:p w14:paraId="61EC63AD" w14:textId="77777777" w:rsidR="00767B10" w:rsidRDefault="00767B10" w:rsidP="00BB2A65"/>
                          </w:txbxContent>
                        </v:textbox>
                      </v:oval>
                      <v:oval id="Oval 236" o:spid="_x0000_s1234" style="position:absolute;left:940714;top:1752929;width:230937;height:23093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VNybxQAA&#10;ANwAAAAPAAAAZHJzL2Rvd25yZXYueG1sRI9PawIxFMTvhX6H8Aq91aRWFlmNItViPRR07aHHx+bt&#10;H9y8LJtU029vhILHYWZ+w8yX0XbiTINvHWt4HSkQxKUzLdcavo8fL1MQPiAb7ByThj/ysFw8Pswx&#10;N+7CBzoXoRYJwj5HDU0IfS6lLxuy6EeuJ05e5QaLIcmhlmbAS4LbTo6VyqTFltNCgz29N1Seil+r&#10;4esn200CxiruWZ3UdrtZV3ul9fNTXM1ABIrhHv5vfxoN47cMbmfSEZCLK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lU3JvFAAAA3AAAAA8AAAAAAAAAAAAAAAAAlwIAAGRycy9k&#10;b3ducmV2LnhtbFBLBQYAAAAABAAEAPUAAACJAwAAAAA=&#10;" filled="f" strokecolor="black [3213]">
                        <v:textbox>
                          <w:txbxContent>
                            <w:p w14:paraId="7FCA69AA" w14:textId="77777777" w:rsidR="00767B10" w:rsidRDefault="00767B10" w:rsidP="00BB2A65"/>
                          </w:txbxContent>
                        </v:textbox>
                      </v:oval>
                      <v:oval id="Oval 237" o:spid="_x0000_s1235" style="position:absolute;left:1239804;top:1752929;width:230937;height:23093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GHkAxQAA&#10;ANwAAAAPAAAAZHJzL2Rvd25yZXYueG1sRI9PawIxFMTvhX6H8Aq91UQrWlajlKrYHoTVevD42Lz9&#10;g5uXZRM1fvumUOhxmJnfMPNltK24Uu8bxxqGAwWCuHCm4UrD8Xvz8gbCB2SDrWPScCcPy8Xjwxwz&#10;4268p+shVCJB2GeooQ6hy6T0RU0W/cB1xMkrXW8xJNlX0vR4S3DbypFSE2mx4bRQY0cfNRXnw8Vq&#10;2J0mX+OAsYw5q7PabterMldaPz/F9xmIQDH8h//an0bD6HUKv2fSEZCL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YYeQDFAAAA3AAAAA8AAAAAAAAAAAAAAAAAlwIAAGRycy9k&#10;b3ducmV2LnhtbFBLBQYAAAAABAAEAPUAAACJAwAAAAA=&#10;" filled="f" strokecolor="black [3213]">
                        <v:textbox>
                          <w:txbxContent>
                            <w:p w14:paraId="4A177A9A" w14:textId="77777777" w:rsidR="00767B10" w:rsidRDefault="00767B10" w:rsidP="00BB2A65"/>
                          </w:txbxContent>
                        </v:textbox>
                      </v:oval>
                      <v:oval id="Oval 238" o:spid="_x0000_s1236" style="position:absolute;left:1538894;top:1752929;width:230937;height:23093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h+1ywgAA&#10;ANwAAAAPAAAAZHJzL2Rvd25yZXYueG1sRE/LagIxFN0X/IdwBXc1UYvI1DgUW9EuCj666PIyufNg&#10;JjfDJGr8+2ZR6PJw3us82k7caPCNYw2zqQJBXDjTcKXh+7J7XoHwAdlg55g0PMhDvhk9rTEz7s4n&#10;up1DJVII+ww11CH0mZS+qMmin7qeOHGlGyyGBIdKmgHvKdx2cq7UUlpsODXU2NO2pqI9X62Gr5/l&#10;50vAWMYjq1bt9x/v5VFpPRnHt1cQgWL4F/+5D0bDfJHWpjPpCMjNL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eH7XLCAAAA3AAAAA8AAAAAAAAAAAAAAAAAlwIAAGRycy9kb3du&#10;cmV2LnhtbFBLBQYAAAAABAAEAPUAAACGAwAAAAA=&#10;" filled="f" strokecolor="black [3213]">
                        <v:textbox>
                          <w:txbxContent>
                            <w:p w14:paraId="51A50DAF" w14:textId="77777777" w:rsidR="00767B10" w:rsidRDefault="00767B10" w:rsidP="00BB2A65"/>
                          </w:txbxContent>
                        </v:textbox>
                      </v:oval>
                      <v:oval id="Oval 239" o:spid="_x0000_s1237" style="position:absolute;left:1837984;top:1752929;width:230937;height:23093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y0jpxQAA&#10;ANwAAAAPAAAAZHJzL2Rvd25yZXYueG1sRI9PawIxFMTvhX6H8Aq91UQrYlejlKrYHoTVevD42Lz9&#10;g5uXZRM1fvumUOhxmJnfMPNltK24Uu8bxxqGAwWCuHCm4UrD8XvzMgXhA7LB1jFpuJOH5eLxYY6Z&#10;cTfe0/UQKpEg7DPUUIfQZVL6oiaLfuA64uSVrrcYkuwraXq8Jbht5UipibTYcFqosaOPmorz4WI1&#10;7E6Tr3HAWMac1Vltt+tVmSutn5/i+wxEoBj+w3/tT6Nh9PoGv2fSEZCL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jLSOnFAAAA3AAAAA8AAAAAAAAAAAAAAAAAlwIAAGRycy9k&#10;b3ducmV2LnhtbFBLBQYAAAAABAAEAPUAAACJAwAAAAA=&#10;" filled="f" strokecolor="black [3213]">
                        <v:textbox>
                          <w:txbxContent>
                            <w:p w14:paraId="70A6A0C5" w14:textId="77777777" w:rsidR="00767B10" w:rsidRDefault="00767B10" w:rsidP="00BB2A65"/>
                          </w:txbxContent>
                        </v:textbox>
                      </v:oval>
                      <v:oval id="Oval 240" o:spid="_x0000_s1238" style="position:absolute;left:2137074;top:1752929;width:230937;height:23093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95IJwAAA&#10;ANwAAAAPAAAAZHJzL2Rvd25yZXYueG1sRE/LagIxFN0L/YdwBXeaKCIyGkWsYl0U1Hbh8jK588DJ&#10;zTCJmv69WRRcHs57uY62EQ/qfO1Yw3ikQBDnztRcavj92Q/nIHxANtg4Jg1/5GG9+ugtMTPuyWd6&#10;XEIpUgj7DDVUIbSZlD6vyKIfuZY4cYXrLIYEu1KaDp8p3DZyotRMWqw5NVTY0rai/Ha5Ww3f19lx&#10;GjAW8cTqpg6H3WdxUloP+nGzABEohrf43/1lNEymaX46k46AXL0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x95IJwAAAANwAAAAPAAAAAAAAAAAAAAAAAJcCAABkcnMvZG93bnJl&#10;di54bWxQSwUGAAAAAAQABAD1AAAAhAMAAAAA&#10;" filled="f" strokecolor="black [3213]">
                        <v:textbox>
                          <w:txbxContent>
                            <w:p w14:paraId="1F6E1267" w14:textId="77777777" w:rsidR="00767B10" w:rsidRDefault="00767B10" w:rsidP="00BB2A65"/>
                          </w:txbxContent>
                        </v:textbox>
                      </v:oval>
                      <v:oval id="Oval 241" o:spid="_x0000_s1239" style="position:absolute;left:2435322;top:1759505;width:230937;height:23093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uzeSxAAA&#10;ANwAAAAPAAAAZHJzL2Rvd25yZXYueG1sRI9LiwIxEITvC/6H0IK3NVFEltEo4gPdw4Kvg8dm0vPA&#10;SWeYRM3++83Cwh6LqvqKmi+jbcSTOl871jAaKhDEuTM1lxqul937BwgfkA02jknDN3lYLnpvc8yM&#10;e/GJnudQigRhn6GGKoQ2k9LnFVn0Q9cSJ69wncWQZFdK0+ErwW0jx0pNpcWa00KFLa0ryu/nh9Xw&#10;dZt+TgLGIh5Z3dV+v90UR6X1oB9XMxCBYvgP/7UPRsN4MoLfM+kIyMU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Xrs3ksQAAADcAAAADwAAAAAAAAAAAAAAAACXAgAAZHJzL2Rv&#10;d25yZXYueG1sUEsFBgAAAAAEAAQA9QAAAIgDAAAAAA==&#10;" filled="f" strokecolor="black [3213]">
                        <v:textbox>
                          <w:txbxContent>
                            <w:p w14:paraId="03515A87" w14:textId="77777777" w:rsidR="00767B10" w:rsidRDefault="00767B10" w:rsidP="00BB2A65"/>
                          </w:txbxContent>
                        </v:textbox>
                      </v:oval>
                      <v:oval id="Oval 242" o:spid="_x0000_s1240" style="position:absolute;left:2733570;top:1766081;width:230937;height:23093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aanlxAAA&#10;ANwAAAAPAAAAZHJzL2Rvd25yZXYueG1sRI/NawIxFMTvBf+H8ARvNXERKatRxA+0h4K1Hjw+Nm8/&#10;cPOybKKm/31TKPQ4zMxvmMUq2lY8qPeNYw2TsQJBXDjTcKXh8rV/fQPhA7LB1jFp+CYPq+XgZYG5&#10;cU/+pMc5VCJB2OeooQ6hy6X0RU0W/dh1xMkrXW8xJNlX0vT4THDbykypmbTYcFqosaNNTcXtfLca&#10;Pq6z92nAWMYTq5s6HHbb8qS0Hg3jeg4iUAz/4b/20WjIphn8nklHQC5/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rmmp5cQAAADcAAAADwAAAAAAAAAAAAAAAACXAgAAZHJzL2Rv&#10;d25yZXYueG1sUEsFBgAAAAAEAAQA9QAAAIgDAAAAAA==&#10;" filled="f" strokecolor="black [3213]">
                        <v:textbox>
                          <w:txbxContent>
                            <w:p w14:paraId="289A8D0E" w14:textId="77777777" w:rsidR="00767B10" w:rsidRDefault="00767B10" w:rsidP="00BB2A65"/>
                          </w:txbxContent>
                        </v:textbox>
                      </v:oval>
                      <v:line id="Straight Connector 243" o:spid="_x0000_s1241" style="position:absolute;visibility:visible;mso-wrap-style:square" from="1500696,1494356" to="1500696,205338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e5iH8QAAADcAAAADwAAAGRycy9kb3ducmV2LnhtbESPQWvCQBSE70L/w/IKvemmaRVJXUUC&#10;kd6kSS65PbPPJJh9G7Krpv/eLRQ8DjPzDbPZTaYXNxpdZ1nB+yICQVxb3XGjoCyy+RqE88gae8uk&#10;4Jcc7LYvsw0m2t75h265b0SAsEtQQev9kEjp6pYMuoUdiIN3tqNBH+TYSD3iPcBNL+MoWkmDHYeF&#10;FgdKW6ov+dUouFTlMjscU130+V6fmsxXp7NW6u112n+B8DT5Z/i//a0VxJ8f8HcmHAG5fQ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Z7mIfxAAAANwAAAAPAAAAAAAAAAAA&#10;AAAAAKECAABkcnMvZG93bnJldi54bWxQSwUGAAAAAAQABAD5AAAAkgMAAAAA&#10;" strokeweight="2pt"/>
                      <v:line id="Straight Connector 244" o:spid="_x0000_s1242" style="position:absolute;visibility:visible;mso-wrap-style:square" from="0,1070544" to="3022204,107054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gf6a8AAAADcAAAADwAAAGRycy9kb3ducmV2LnhtbESPwQrCMBBE74L/EFbwpqmiItUoIlS8&#10;idWLt7VZ22KzKU3U+vdGEDwOM/OGWa5bU4knNa60rGA0jEAQZ1aXnCs4n5LBHITzyBory6TgTQ7W&#10;q25nibG2Lz7SM/W5CBB2MSoovK9jKV1WkEE3tDVx8G62MeiDbHKpG3wFuKnkOIpm0mDJYaHAmrYF&#10;Zff0YRTcL+dpsjts9alKN/qaJ/5yvWml+r12swDhqfX/8K+91wrGkwl8z4QjIFcf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FYH+mvAAAAA3AAAAA8AAAAAAAAAAAAAAAAA&#10;oQIAAGRycy9kb3ducmV2LnhtbFBLBQYAAAAABAAEAPkAAACOAwAAAAA=&#10;" strokeweight="2pt"/>
                      <w10:anchorlock/>
                    </v:group>
                  </w:pict>
                </mc:Fallback>
              </mc:AlternateContent>
            </w:r>
          </w:p>
        </w:tc>
      </w:tr>
    </w:tbl>
    <w:p w14:paraId="2A37A185" w14:textId="44771194" w:rsidR="00BB2A65" w:rsidRPr="006255C9" w:rsidRDefault="00BB2A65" w:rsidP="009A3B32">
      <w:pPr>
        <w:pStyle w:val="ICMENormal"/>
        <w:rPr>
          <w:lang w:val="en-GB"/>
        </w:rPr>
      </w:pPr>
      <w:r w:rsidRPr="006255C9">
        <w:rPr>
          <w:lang w:val="en-GB"/>
        </w:rPr>
        <w:t>Catching how you use your attention can give you a taste of what it might be like for children doing similar tasks, including the amount of effort required. Of course using an actual pegboard is easier for children, but an adult can do it without.</w:t>
      </w:r>
    </w:p>
    <w:tbl>
      <w:tblPr>
        <w:tblStyle w:val="TableGrid"/>
        <w:tblW w:w="9781" w:type="dxa"/>
        <w:tblInd w:w="108" w:type="dxa"/>
        <w:tblLook w:val="04A0" w:firstRow="1" w:lastRow="0" w:firstColumn="1" w:lastColumn="0" w:noHBand="0" w:noVBand="1"/>
      </w:tblPr>
      <w:tblGrid>
        <w:gridCol w:w="6946"/>
        <w:gridCol w:w="2835"/>
      </w:tblGrid>
      <w:tr w:rsidR="00BB2A65" w:rsidRPr="006255C9" w14:paraId="1E570003" w14:textId="77777777" w:rsidTr="001C0E9B">
        <w:tc>
          <w:tcPr>
            <w:tcW w:w="6946" w:type="dxa"/>
          </w:tcPr>
          <w:p w14:paraId="23B096DE" w14:textId="21762233" w:rsidR="00BB2A65" w:rsidRPr="006255C9" w:rsidRDefault="00BB2A65" w:rsidP="009A3B32">
            <w:pPr>
              <w:pStyle w:val="ICMENormal"/>
              <w:rPr>
                <w:lang w:val="en-GB"/>
              </w:rPr>
            </w:pPr>
            <w:r w:rsidRPr="006255C9">
              <w:rPr>
                <w:lang w:val="en-GB"/>
              </w:rPr>
              <w:t>Use the first diagram to explain why the ‘up and down’ sum 1 + 2 + 3 + 4 + 5 + 4 + 3 + 2 + 1 = 25 and generalise. Use the second and third diagrams to provide an alternative way of seeing (Mason 2008). Extend or modify the diagrams to display other sums, such as the sum of the numbers leaving a remainder of one when divided by 3.</w:t>
            </w:r>
          </w:p>
        </w:tc>
        <w:tc>
          <w:tcPr>
            <w:tcW w:w="2835" w:type="dxa"/>
          </w:tcPr>
          <w:p w14:paraId="489885EF" w14:textId="47DC7238" w:rsidR="00BB2A65" w:rsidRPr="006255C9" w:rsidRDefault="00BB2A65" w:rsidP="001C0E9B">
            <w:pPr>
              <w:pStyle w:val="ICMENormal"/>
              <w:jc w:val="center"/>
              <w:rPr>
                <w:lang w:val="en-GB"/>
              </w:rPr>
            </w:pPr>
            <w:r w:rsidRPr="006255C9">
              <w:rPr>
                <w:noProof/>
                <w:lang w:eastAsia="en-US"/>
              </w:rPr>
              <w:drawing>
                <wp:inline distT="0" distB="0" distL="0" distR="0" wp14:anchorId="194F1070" wp14:editId="093653E2">
                  <wp:extent cx="565208" cy="573520"/>
                  <wp:effectExtent l="0" t="0" r="0" b="10795"/>
                  <wp:docPr id="29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5441" cy="573756"/>
                          </a:xfrm>
                          <a:prstGeom prst="rect">
                            <a:avLst/>
                          </a:prstGeom>
                          <a:noFill/>
                          <a:ln>
                            <a:noFill/>
                          </a:ln>
                        </pic:spPr>
                      </pic:pic>
                    </a:graphicData>
                  </a:graphic>
                </wp:inline>
              </w:drawing>
            </w:r>
            <w:r w:rsidRPr="006255C9">
              <w:rPr>
                <w:noProof/>
                <w:lang w:eastAsia="en-US"/>
              </w:rPr>
              <w:drawing>
                <wp:inline distT="0" distB="0" distL="0" distR="0" wp14:anchorId="043CCB9D" wp14:editId="2B5BF697">
                  <wp:extent cx="467071" cy="820249"/>
                  <wp:effectExtent l="0" t="0" r="0" b="0"/>
                  <wp:docPr id="29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7225" cy="820519"/>
                          </a:xfrm>
                          <a:prstGeom prst="rect">
                            <a:avLst/>
                          </a:prstGeom>
                          <a:noFill/>
                          <a:ln>
                            <a:noFill/>
                          </a:ln>
                        </pic:spPr>
                      </pic:pic>
                    </a:graphicData>
                  </a:graphic>
                </wp:inline>
              </w:drawing>
            </w:r>
            <w:r w:rsidRPr="006255C9">
              <w:rPr>
                <w:noProof/>
                <w:lang w:eastAsia="en-US"/>
              </w:rPr>
              <w:drawing>
                <wp:inline distT="0" distB="0" distL="0" distR="0" wp14:anchorId="020FCD4F" wp14:editId="334409FF">
                  <wp:extent cx="469072" cy="823764"/>
                  <wp:effectExtent l="0" t="0" r="0" b="0"/>
                  <wp:docPr id="29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9759" cy="824971"/>
                          </a:xfrm>
                          <a:prstGeom prst="rect">
                            <a:avLst/>
                          </a:prstGeom>
                          <a:noFill/>
                          <a:ln>
                            <a:noFill/>
                          </a:ln>
                        </pic:spPr>
                      </pic:pic>
                    </a:graphicData>
                  </a:graphic>
                </wp:inline>
              </w:drawing>
            </w:r>
          </w:p>
        </w:tc>
      </w:tr>
    </w:tbl>
    <w:p w14:paraId="0AA832EF" w14:textId="77777777" w:rsidR="00BB2A65" w:rsidRPr="006255C9" w:rsidRDefault="00BB2A65" w:rsidP="009A3B32">
      <w:pPr>
        <w:pStyle w:val="ICMENormal"/>
        <w:rPr>
          <w:lang w:val="en-GB"/>
        </w:rPr>
      </w:pPr>
      <w:r w:rsidRPr="006255C9">
        <w:rPr>
          <w:lang w:val="en-GB"/>
        </w:rPr>
        <w:t>Developing flexibility in interpreting diagrams can contribute to flexibility when creating diagrams, and in seeing algebraic expressions in different ways. Expressing generality can be tougher than first appears, as in this next task, taken from Mason (1988 p29).</w:t>
      </w:r>
    </w:p>
    <w:tbl>
      <w:tblPr>
        <w:tblStyle w:val="TableGrid"/>
        <w:tblW w:w="9781" w:type="dxa"/>
        <w:tblInd w:w="108" w:type="dxa"/>
        <w:tblLook w:val="04A0" w:firstRow="1" w:lastRow="0" w:firstColumn="1" w:lastColumn="0" w:noHBand="0" w:noVBand="1"/>
      </w:tblPr>
      <w:tblGrid>
        <w:gridCol w:w="4395"/>
        <w:gridCol w:w="2656"/>
        <w:gridCol w:w="2730"/>
      </w:tblGrid>
      <w:tr w:rsidR="00BB2A65" w:rsidRPr="006255C9" w14:paraId="45E2165F" w14:textId="77777777" w:rsidTr="001C0E9B">
        <w:tc>
          <w:tcPr>
            <w:tcW w:w="4395" w:type="dxa"/>
          </w:tcPr>
          <w:p w14:paraId="71B6A502" w14:textId="77777777" w:rsidR="00BB2A65" w:rsidRPr="006255C9" w:rsidRDefault="00BB2A65" w:rsidP="009A3B32">
            <w:pPr>
              <w:pStyle w:val="ICMENormal"/>
              <w:rPr>
                <w:lang w:val="en-GB"/>
              </w:rPr>
            </w:pPr>
            <w:r w:rsidRPr="006255C9">
              <w:rPr>
                <w:lang w:val="en-GB"/>
              </w:rPr>
              <w:t xml:space="preserve">If you draw a single square, then develop a sequence of pictures by adding, at each stage, all the squares touching exactly one vertex of one previous square, you get a sequence of pictures. How many squares will appear in the </w:t>
            </w:r>
            <w:r w:rsidRPr="006255C9">
              <w:rPr>
                <w:i/>
                <w:lang w:val="en-GB"/>
              </w:rPr>
              <w:t>n</w:t>
            </w:r>
            <w:r w:rsidRPr="006255C9">
              <w:rPr>
                <w:lang w:val="en-GB"/>
              </w:rPr>
              <w:t>th picture?</w:t>
            </w:r>
          </w:p>
        </w:tc>
        <w:tc>
          <w:tcPr>
            <w:tcW w:w="2656" w:type="dxa"/>
          </w:tcPr>
          <w:p w14:paraId="06E521AF" w14:textId="77777777" w:rsidR="00BB2A65" w:rsidRPr="006255C9" w:rsidRDefault="00BB2A65" w:rsidP="009A3B32">
            <w:pPr>
              <w:pStyle w:val="ICMENormal"/>
              <w:rPr>
                <w:lang w:val="en-GB"/>
              </w:rPr>
            </w:pPr>
            <w:r w:rsidRPr="006255C9">
              <w:rPr>
                <w:noProof/>
                <w:lang w:eastAsia="en-US"/>
              </w:rPr>
              <w:drawing>
                <wp:inline distT="0" distB="0" distL="0" distR="0" wp14:anchorId="54403B41" wp14:editId="3F2DFF42">
                  <wp:extent cx="1546704" cy="628448"/>
                  <wp:effectExtent l="0" t="0" r="3175" b="6985"/>
                  <wp:docPr id="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47546" cy="628790"/>
                          </a:xfrm>
                          <a:prstGeom prst="rect">
                            <a:avLst/>
                          </a:prstGeom>
                          <a:noFill/>
                          <a:ln>
                            <a:noFill/>
                          </a:ln>
                        </pic:spPr>
                      </pic:pic>
                    </a:graphicData>
                  </a:graphic>
                </wp:inline>
              </w:drawing>
            </w:r>
          </w:p>
          <w:p w14:paraId="1F49F60A" w14:textId="77777777" w:rsidR="00BB2A65" w:rsidRPr="006255C9" w:rsidRDefault="00BB2A65" w:rsidP="009A3B32">
            <w:pPr>
              <w:pStyle w:val="ICMENormal"/>
              <w:rPr>
                <w:lang w:val="en-GB"/>
              </w:rPr>
            </w:pPr>
            <w:r w:rsidRPr="006255C9">
              <w:rPr>
                <w:lang w:val="en-GB"/>
              </w:rPr>
              <w:t>Pictures 2, 3 and 4</w:t>
            </w:r>
          </w:p>
        </w:tc>
        <w:tc>
          <w:tcPr>
            <w:tcW w:w="2730" w:type="dxa"/>
          </w:tcPr>
          <w:p w14:paraId="7370B1B3" w14:textId="77777777" w:rsidR="00BB2A65" w:rsidRPr="006255C9" w:rsidRDefault="00BB2A65" w:rsidP="009A3B32">
            <w:pPr>
              <w:pStyle w:val="ICMENormal"/>
              <w:rPr>
                <w:lang w:val="en-GB"/>
              </w:rPr>
            </w:pPr>
            <w:r w:rsidRPr="006255C9">
              <w:rPr>
                <w:noProof/>
                <w:lang w:eastAsia="en-US"/>
              </w:rPr>
              <w:drawing>
                <wp:inline distT="0" distB="0" distL="0" distR="0" wp14:anchorId="62A66E3A" wp14:editId="601DB46A">
                  <wp:extent cx="970553" cy="737492"/>
                  <wp:effectExtent l="25400" t="25400" r="20320" b="2476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nered Sequence V1.mov" descr="movie::file://localhost/Users/jhm3/.Trash/Cornered%20Sequence%20V1.mov"/>
                          <pic:cNvPicPr/>
                        </pic:nvPicPr>
                        <pic:blipFill>
                          <a:blip r:embed="rId22">
                            <a:extLst>
                              <a:ext uri="{28A0092B-C50C-407E-A947-70E740481C1C}">
                                <a14:useLocalDpi xmlns:a14="http://schemas.microsoft.com/office/drawing/2010/main" val="0"/>
                              </a:ext>
                            </a:extLst>
                          </a:blip>
                          <a:stretch>
                            <a:fillRect/>
                          </a:stretch>
                        </pic:blipFill>
                        <pic:spPr>
                          <a:xfrm>
                            <a:off x="0" y="0"/>
                            <a:ext cx="970553" cy="737492"/>
                          </a:xfrm>
                          <a:prstGeom prst="rect">
                            <a:avLst/>
                          </a:prstGeom>
                          <a:ln w="19050" cmpd="sng">
                            <a:solidFill>
                              <a:schemeClr val="tx1"/>
                            </a:solidFill>
                          </a:ln>
                        </pic:spPr>
                      </pic:pic>
                    </a:graphicData>
                  </a:graphic>
                </wp:inline>
              </w:drawing>
            </w:r>
          </w:p>
          <w:p w14:paraId="455E1896" w14:textId="72CD1365" w:rsidR="00BB2A65" w:rsidRPr="006255C9" w:rsidRDefault="00BB2A65" w:rsidP="00357426">
            <w:pPr>
              <w:pStyle w:val="ICMENormal"/>
              <w:rPr>
                <w:lang w:val="en-GB"/>
              </w:rPr>
            </w:pPr>
            <w:r w:rsidRPr="006255C9">
              <w:rPr>
                <w:lang w:val="en-GB"/>
              </w:rPr>
              <w:t>Double click above to run</w:t>
            </w:r>
            <w:r w:rsidR="00357426">
              <w:rPr>
                <w:lang w:val="en-GB"/>
              </w:rPr>
              <w:t xml:space="preserve"> animation</w:t>
            </w:r>
            <w:r w:rsidRPr="006255C9">
              <w:rPr>
                <w:lang w:val="en-GB"/>
              </w:rPr>
              <w:t xml:space="preserve">.         </w:t>
            </w:r>
          </w:p>
        </w:tc>
      </w:tr>
    </w:tbl>
    <w:p w14:paraId="0D811939" w14:textId="77777777" w:rsidR="00BB2A65" w:rsidRPr="006255C9" w:rsidRDefault="00BB2A65" w:rsidP="008B1DD3">
      <w:pPr>
        <w:pStyle w:val="ICMEHeading2"/>
        <w:rPr>
          <w:lang w:val="en-GB"/>
        </w:rPr>
      </w:pPr>
      <w:r w:rsidRPr="006255C9">
        <w:rPr>
          <w:lang w:val="en-GB"/>
        </w:rPr>
        <w:t>Conclusions</w:t>
      </w:r>
    </w:p>
    <w:p w14:paraId="2CB169F6" w14:textId="77777777" w:rsidR="00BB2A65" w:rsidRPr="006255C9" w:rsidRDefault="00BB2A65" w:rsidP="009A3B32">
      <w:pPr>
        <w:pStyle w:val="ICMENormal"/>
        <w:rPr>
          <w:lang w:val="en-GB"/>
        </w:rPr>
      </w:pPr>
      <w:r w:rsidRPr="006255C9">
        <w:rPr>
          <w:lang w:val="en-GB"/>
        </w:rPr>
        <w:t>It is well known that assumptions turn into expectations, and that expectations have a significant influence on behaviour: your own expectations are framed by the expectations of those around you, subtly and overtly expressed. The abiding question is how to the assumptions and expectations of parents and institutions can be opened up to the enormous powers that children have displayed when they learn to walk and talk, and to call upon these powers when being with children.</w:t>
      </w:r>
    </w:p>
    <w:p w14:paraId="2D3ADC6F" w14:textId="77777777" w:rsidR="00BB2A65" w:rsidRPr="006255C9" w:rsidRDefault="00BB2A65" w:rsidP="009A3B32">
      <w:pPr>
        <w:pStyle w:val="ICMENormal"/>
        <w:rPr>
          <w:lang w:val="en-GB"/>
        </w:rPr>
      </w:pPr>
      <w:r w:rsidRPr="006255C9">
        <w:rPr>
          <w:lang w:val="en-GB"/>
        </w:rPr>
        <w:t xml:space="preserve">Algebra, or rather the use of natural powers which, when expressed in words and symbols is recognisable as algebra, is called upon from birth of not before. To learn arithmetic, that is, to gain facility with numbers, is to think algebraically, even if not explicitly. There is a long tradition of invoking and evoking children to make use of and to develop their powers, but this tradition is constantly being submerged in the mistaken desire that children perform arithmetic. Performance follows and is part of appreciating and comprehending, but appreciating and comprehending requires more than simple training of behaviour. Only behaviour is trainable; only awareness is educable; and these depend on the fact that only emotion is </w:t>
      </w:r>
      <w:proofErr w:type="spellStart"/>
      <w:r w:rsidRPr="006255C9">
        <w:rPr>
          <w:lang w:val="en-GB"/>
        </w:rPr>
        <w:t>harnessable</w:t>
      </w:r>
      <w:proofErr w:type="spellEnd"/>
      <w:r w:rsidRPr="006255C9">
        <w:rPr>
          <w:lang w:val="en-GB"/>
        </w:rPr>
        <w:t>.</w:t>
      </w:r>
    </w:p>
    <w:p w14:paraId="2EC379C9" w14:textId="76D64893" w:rsidR="002441EC" w:rsidRDefault="00BB2A65" w:rsidP="002441EC">
      <w:pPr>
        <w:pStyle w:val="ICMEReferences"/>
      </w:pPr>
      <w:r w:rsidRPr="00314068">
        <w:rPr>
          <w:i/>
        </w:rPr>
        <w:t>References</w:t>
      </w:r>
      <w:bookmarkStart w:id="0" w:name="_GoBack"/>
      <w:bookmarkEnd w:id="0"/>
    </w:p>
    <w:p w14:paraId="08F63B34" w14:textId="1C23EC83" w:rsidR="002441EC" w:rsidRDefault="002441EC" w:rsidP="002441EC">
      <w:pPr>
        <w:pStyle w:val="ICMEReferences"/>
      </w:pPr>
      <w:r>
        <w:lastRenderedPageBreak/>
        <w:t xml:space="preserve">Blanton, M. &amp; Kaput, J. (2011). Functional Thinking as a Route Into Algebra in the Elementary Grades. In J. </w:t>
      </w:r>
      <w:proofErr w:type="spellStart"/>
      <w:r>
        <w:t>Cai</w:t>
      </w:r>
      <w:proofErr w:type="spellEnd"/>
      <w:r>
        <w:t xml:space="preserve"> &amp; E. Knuth (Eds.). </w:t>
      </w:r>
      <w:r>
        <w:rPr>
          <w:i/>
        </w:rPr>
        <w:t xml:space="preserve">Early </w:t>
      </w:r>
      <w:proofErr w:type="spellStart"/>
      <w:r>
        <w:rPr>
          <w:i/>
        </w:rPr>
        <w:t>Algebraization</w:t>
      </w:r>
      <w:proofErr w:type="spellEnd"/>
      <w:r>
        <w:rPr>
          <w:i/>
        </w:rPr>
        <w:t>: a global dialogue from multiple perspectives</w:t>
      </w:r>
      <w:r>
        <w:t>. Advances in Mathematics Education. Berlin: Springer. p5-23.</w:t>
      </w:r>
      <w:r w:rsidRPr="0064667E">
        <w:t xml:space="preserve"> </w:t>
      </w:r>
    </w:p>
    <w:p w14:paraId="6949FA40" w14:textId="77777777" w:rsidR="002441EC" w:rsidRDefault="002441EC" w:rsidP="002441EC">
      <w:pPr>
        <w:pStyle w:val="ICMEReferences"/>
      </w:pPr>
      <w:r>
        <w:t xml:space="preserve">Bornstein, M. &amp; </w:t>
      </w:r>
      <w:r w:rsidRPr="007D1348">
        <w:t>Stiles-Davis</w:t>
      </w:r>
      <w:r>
        <w:t xml:space="preserve">, J. (1984). Discrimination and Memory for Symmetry in Young Children. </w:t>
      </w:r>
      <w:r>
        <w:rPr>
          <w:i/>
        </w:rPr>
        <w:t>Developmental P</w:t>
      </w:r>
      <w:r w:rsidRPr="007D1348">
        <w:rPr>
          <w:i/>
        </w:rPr>
        <w:t>sychology</w:t>
      </w:r>
      <w:r>
        <w:t xml:space="preserve"> 20(4) p637-649.</w:t>
      </w:r>
    </w:p>
    <w:p w14:paraId="56126A93" w14:textId="77777777" w:rsidR="002441EC" w:rsidRDefault="002441EC" w:rsidP="002441EC">
      <w:pPr>
        <w:pStyle w:val="ICMEReferences"/>
      </w:pPr>
      <w:r>
        <w:t xml:space="preserve">Bruner, J. (1996). </w:t>
      </w:r>
      <w:r>
        <w:rPr>
          <w:i/>
        </w:rPr>
        <w:t>The Culture of Education</w:t>
      </w:r>
      <w:r>
        <w:t>. Cambridge: Harvard University Press.</w:t>
      </w:r>
    </w:p>
    <w:p w14:paraId="1B8F76E0" w14:textId="77777777" w:rsidR="002441EC" w:rsidRDefault="002441EC" w:rsidP="002441EC">
      <w:pPr>
        <w:pStyle w:val="ICMEReferences"/>
      </w:pPr>
      <w:proofErr w:type="spellStart"/>
      <w:r>
        <w:t>Cai</w:t>
      </w:r>
      <w:proofErr w:type="spellEnd"/>
      <w:r>
        <w:t xml:space="preserve">, J. Ng S. F. &amp; Moyer, J. (2011). Developing Students’ Algebraic Thinking in </w:t>
      </w:r>
      <w:proofErr w:type="spellStart"/>
      <w:r>
        <w:t>Earleier</w:t>
      </w:r>
      <w:proofErr w:type="spellEnd"/>
      <w:r>
        <w:t xml:space="preserve"> Grades: lessons from China and Singapore. In J. </w:t>
      </w:r>
      <w:proofErr w:type="spellStart"/>
      <w:r>
        <w:t>Cai</w:t>
      </w:r>
      <w:proofErr w:type="spellEnd"/>
      <w:r>
        <w:t xml:space="preserve"> &amp; E. Knuth (Eds.). </w:t>
      </w:r>
      <w:r>
        <w:rPr>
          <w:i/>
        </w:rPr>
        <w:t xml:space="preserve">Early </w:t>
      </w:r>
      <w:proofErr w:type="spellStart"/>
      <w:r>
        <w:rPr>
          <w:i/>
        </w:rPr>
        <w:t>Algebraization</w:t>
      </w:r>
      <w:proofErr w:type="spellEnd"/>
      <w:r>
        <w:rPr>
          <w:i/>
        </w:rPr>
        <w:t>: a global dialogue from multiple perspectives</w:t>
      </w:r>
      <w:r>
        <w:t>. Advances in Mathematics Education. Berlin: Springer. p25-41.</w:t>
      </w:r>
    </w:p>
    <w:p w14:paraId="69D0314F" w14:textId="77777777" w:rsidR="002441EC" w:rsidRDefault="002441EC" w:rsidP="002441EC">
      <w:pPr>
        <w:pStyle w:val="ICMEReferences"/>
      </w:pPr>
      <w:r>
        <w:t xml:space="preserve">Chen </w:t>
      </w:r>
      <w:proofErr w:type="spellStart"/>
      <w:r>
        <w:t>Ch</w:t>
      </w:r>
      <w:proofErr w:type="spellEnd"/>
      <w:r>
        <w:t xml:space="preserve">-S. (2015). </w:t>
      </w:r>
      <w:r w:rsidRPr="00D23937">
        <w:t>Developing Young Children’s Invention and Identifi</w:t>
      </w:r>
      <w:r>
        <w:t>cation of Mathematical Patterns. Poster presented at PME39, Hobart.</w:t>
      </w:r>
    </w:p>
    <w:p w14:paraId="73009DE8" w14:textId="77777777" w:rsidR="002441EC" w:rsidRDefault="002441EC" w:rsidP="002441EC">
      <w:pPr>
        <w:pStyle w:val="ICMEReferences"/>
      </w:pPr>
      <w:bookmarkStart w:id="1" w:name="OLE_LINK380"/>
      <w:bookmarkStart w:id="2" w:name="OLE_LINK381"/>
      <w:bookmarkStart w:id="3" w:name="OLE_LINK990"/>
      <w:proofErr w:type="spellStart"/>
      <w:r>
        <w:t>Chevallard</w:t>
      </w:r>
      <w:proofErr w:type="spellEnd"/>
      <w:r>
        <w:t xml:space="preserve">, Y. (1985). </w:t>
      </w:r>
      <w:r>
        <w:rPr>
          <w:i/>
        </w:rPr>
        <w:t xml:space="preserve">La Transposition </w:t>
      </w:r>
      <w:proofErr w:type="spellStart"/>
      <w:r>
        <w:rPr>
          <w:i/>
        </w:rPr>
        <w:t>Didactique</w:t>
      </w:r>
      <w:proofErr w:type="spellEnd"/>
      <w:r>
        <w:t xml:space="preserve">. Grenoble: La </w:t>
      </w:r>
      <w:proofErr w:type="spellStart"/>
      <w:r>
        <w:t>Pensée</w:t>
      </w:r>
      <w:proofErr w:type="spellEnd"/>
      <w:r>
        <w:t xml:space="preserve"> </w:t>
      </w:r>
      <w:proofErr w:type="spellStart"/>
      <w:r>
        <w:t>Sauvage</w:t>
      </w:r>
      <w:proofErr w:type="spellEnd"/>
      <w:r>
        <w:t>.</w:t>
      </w:r>
    </w:p>
    <w:bookmarkEnd w:id="1"/>
    <w:bookmarkEnd w:id="2"/>
    <w:bookmarkEnd w:id="3"/>
    <w:p w14:paraId="79B6B0EF" w14:textId="77777777" w:rsidR="002441EC" w:rsidRPr="00610B65" w:rsidRDefault="002441EC" w:rsidP="002441EC">
      <w:pPr>
        <w:pStyle w:val="ICMEReferences"/>
        <w:rPr>
          <w:rFonts w:ascii="Times" w:hAnsi="Times" w:cs="Times"/>
          <w:color w:val="000000"/>
          <w:sz w:val="20"/>
        </w:rPr>
      </w:pPr>
      <w:r>
        <w:t xml:space="preserve">Chi, M. &amp; </w:t>
      </w:r>
      <w:proofErr w:type="spellStart"/>
      <w:r>
        <w:t>Bassok</w:t>
      </w:r>
      <w:proofErr w:type="spellEnd"/>
      <w:r>
        <w:t xml:space="preserve">, M. (1989). Learning from examples via self-explanation.  In L. </w:t>
      </w:r>
      <w:proofErr w:type="spellStart"/>
      <w:r>
        <w:t>Resnick</w:t>
      </w:r>
      <w:proofErr w:type="spellEnd"/>
      <w:r>
        <w:t xml:space="preserve"> (Ed</w:t>
      </w:r>
      <w:r>
        <w:rPr>
          <w:rFonts w:ascii="Times New Roman Italic" w:hAnsi="Times New Roman Italic"/>
        </w:rPr>
        <w:t>.) Knowing, learning and instruction: essays in honour of Robert Glaser.</w:t>
      </w:r>
      <w:r>
        <w:t xml:space="preserve"> Hillsdale, NJ, USA: Erlbaum.</w:t>
      </w:r>
    </w:p>
    <w:p w14:paraId="70AEB124" w14:textId="77777777" w:rsidR="002441EC" w:rsidRPr="00355FF6" w:rsidRDefault="002441EC" w:rsidP="002441EC">
      <w:pPr>
        <w:pStyle w:val="ICMEReferences"/>
      </w:pPr>
      <w:r w:rsidRPr="00355FF6">
        <w:t xml:space="preserve">Chi, M. &amp; </w:t>
      </w:r>
      <w:proofErr w:type="spellStart"/>
      <w:r w:rsidRPr="00355FF6">
        <w:t>Bassok</w:t>
      </w:r>
      <w:proofErr w:type="spellEnd"/>
      <w:r w:rsidRPr="00355FF6">
        <w:t xml:space="preserve">, M. (1989). Learning from examples via self-explanation.  In L. </w:t>
      </w:r>
      <w:proofErr w:type="spellStart"/>
      <w:r w:rsidRPr="00355FF6">
        <w:t>Resnick</w:t>
      </w:r>
      <w:proofErr w:type="spellEnd"/>
      <w:r w:rsidRPr="00355FF6">
        <w:t xml:space="preserve"> (Ed.) </w:t>
      </w:r>
      <w:r w:rsidRPr="0067395D">
        <w:rPr>
          <w:i/>
        </w:rPr>
        <w:t>Knowing, learning and instruction: essays in honour of Robert Glaser</w:t>
      </w:r>
      <w:r w:rsidRPr="00355FF6">
        <w:t>. Hillsdale, NJ, USA: Erlbaum.</w:t>
      </w:r>
    </w:p>
    <w:p w14:paraId="78CE96B4" w14:textId="77777777" w:rsidR="002441EC" w:rsidRDefault="002441EC" w:rsidP="002441EC">
      <w:pPr>
        <w:pStyle w:val="ICMEReferences"/>
      </w:pPr>
      <w:r>
        <w:t xml:space="preserve">Cooper, T. &amp; Warren, E. (2011). Year 2 to Year 6 Students’ Ability to Generalise: models, representations and theory for teaching and learning. In J. </w:t>
      </w:r>
      <w:proofErr w:type="spellStart"/>
      <w:r>
        <w:t>Cai</w:t>
      </w:r>
      <w:proofErr w:type="spellEnd"/>
      <w:r>
        <w:t xml:space="preserve"> &amp; E. Knuth (Eds.). </w:t>
      </w:r>
      <w:r>
        <w:rPr>
          <w:i/>
        </w:rPr>
        <w:t xml:space="preserve">Early </w:t>
      </w:r>
      <w:proofErr w:type="spellStart"/>
      <w:r>
        <w:rPr>
          <w:i/>
        </w:rPr>
        <w:t>Algebraization</w:t>
      </w:r>
      <w:proofErr w:type="spellEnd"/>
      <w:r>
        <w:rPr>
          <w:i/>
        </w:rPr>
        <w:t>: a global dialogue from multiple perspectives</w:t>
      </w:r>
      <w:r>
        <w:t>. Advances in Mathematics Education. Berlin: Springer. P187-214.</w:t>
      </w:r>
    </w:p>
    <w:p w14:paraId="2878757F" w14:textId="77777777" w:rsidR="002441EC" w:rsidRDefault="002441EC" w:rsidP="002441EC">
      <w:pPr>
        <w:pStyle w:val="ICMEReferences"/>
      </w:pPr>
      <w:r w:rsidRPr="00B826E5">
        <w:t xml:space="preserve">Davis, B. (1996). </w:t>
      </w:r>
      <w:r w:rsidRPr="00027B79">
        <w:rPr>
          <w:i/>
        </w:rPr>
        <w:t>Teaching Mathematics: towards a sound alternative.</w:t>
      </w:r>
      <w:r w:rsidRPr="00B826E5">
        <w:t xml:space="preserve"> New York: </w:t>
      </w:r>
      <w:proofErr w:type="spellStart"/>
      <w:r w:rsidRPr="00B826E5">
        <w:t>Ablex</w:t>
      </w:r>
      <w:proofErr w:type="spellEnd"/>
      <w:r w:rsidRPr="00B826E5">
        <w:t xml:space="preserve">. </w:t>
      </w:r>
    </w:p>
    <w:p w14:paraId="30405797" w14:textId="77777777" w:rsidR="002441EC" w:rsidRDefault="002441EC" w:rsidP="002441EC">
      <w:pPr>
        <w:pStyle w:val="ICMEReferences"/>
      </w:pPr>
      <w:proofErr w:type="spellStart"/>
      <w:r>
        <w:t>Davydov</w:t>
      </w:r>
      <w:proofErr w:type="spellEnd"/>
      <w:r>
        <w:t xml:space="preserve">, D. (1990). </w:t>
      </w:r>
      <w:r>
        <w:rPr>
          <w:i/>
        </w:rPr>
        <w:t>Types of Generalisation in Instruction</w:t>
      </w:r>
      <w:r>
        <w:t xml:space="preserve">. Soviet Studies in Mathematics Education  </w:t>
      </w:r>
      <w:proofErr w:type="spellStart"/>
      <w:r>
        <w:t>Vol</w:t>
      </w:r>
      <w:proofErr w:type="spellEnd"/>
      <w:r>
        <w:t xml:space="preserve"> 2, NCTM, Reston.</w:t>
      </w:r>
    </w:p>
    <w:p w14:paraId="2F6CF627" w14:textId="77777777" w:rsidR="002441EC" w:rsidRDefault="002441EC" w:rsidP="002441EC">
      <w:pPr>
        <w:pStyle w:val="ICMEReferences"/>
        <w:rPr>
          <w:rFonts w:ascii="Times" w:hAnsi="Times" w:cs="Times"/>
          <w:color w:val="000000"/>
          <w:sz w:val="20"/>
        </w:rPr>
      </w:pPr>
      <w:r w:rsidRPr="00E3114A">
        <w:t xml:space="preserve">Dougherty, B. (2008). </w:t>
      </w:r>
      <w:r>
        <w:rPr>
          <w:i/>
        </w:rPr>
        <w:t>Algebra in the Early G</w:t>
      </w:r>
      <w:r w:rsidRPr="0049075D">
        <w:rPr>
          <w:i/>
        </w:rPr>
        <w:t>rades</w:t>
      </w:r>
      <w:r w:rsidRPr="00E3114A">
        <w:t>. Mahwah:  Lawrence Erlbaum.</w:t>
      </w:r>
      <w:r w:rsidRPr="00610B65">
        <w:rPr>
          <w:rFonts w:ascii="Times" w:hAnsi="Times" w:cs="Times"/>
          <w:color w:val="000000"/>
          <w:sz w:val="20"/>
        </w:rPr>
        <w:t xml:space="preserve"> </w:t>
      </w:r>
    </w:p>
    <w:p w14:paraId="022BF5C9" w14:textId="77777777" w:rsidR="002441EC" w:rsidRPr="00C00961" w:rsidRDefault="002441EC" w:rsidP="002441EC">
      <w:pPr>
        <w:pStyle w:val="ICMEReferences"/>
      </w:pPr>
      <w:bookmarkStart w:id="4" w:name="OLE_LINK956"/>
      <w:bookmarkStart w:id="5" w:name="OLE_LINK957"/>
      <w:bookmarkStart w:id="6" w:name="OLE_LINK1037"/>
      <w:bookmarkStart w:id="7" w:name="OLE_LINK1030"/>
      <w:bookmarkStart w:id="8" w:name="OLE_LINK56"/>
      <w:proofErr w:type="spellStart"/>
      <w:r w:rsidRPr="00C00961">
        <w:t>Dweck</w:t>
      </w:r>
      <w:proofErr w:type="spellEnd"/>
      <w:r w:rsidRPr="00C00961">
        <w:t xml:space="preserve">, C. (2000). </w:t>
      </w:r>
      <w:r w:rsidRPr="00C00961">
        <w:rPr>
          <w:i/>
        </w:rPr>
        <w:t>Self-theories: their role in motivation, personality and development</w:t>
      </w:r>
      <w:r w:rsidRPr="00C00961">
        <w:t>.  Philadelphia: Psychology Press.</w:t>
      </w:r>
    </w:p>
    <w:bookmarkEnd w:id="4"/>
    <w:bookmarkEnd w:id="5"/>
    <w:bookmarkEnd w:id="6"/>
    <w:bookmarkEnd w:id="7"/>
    <w:bookmarkEnd w:id="8"/>
    <w:p w14:paraId="6B80DBA9" w14:textId="77777777" w:rsidR="002441EC" w:rsidRDefault="002441EC" w:rsidP="002441EC">
      <w:pPr>
        <w:pStyle w:val="ICMEReferences"/>
      </w:pPr>
      <w:proofErr w:type="spellStart"/>
      <w:r>
        <w:t>Gattegno</w:t>
      </w:r>
      <w:proofErr w:type="spellEnd"/>
      <w:r>
        <w:t xml:space="preserve"> C. (1975). </w:t>
      </w:r>
      <w:r w:rsidRPr="0064667E">
        <w:rPr>
          <w:i/>
        </w:rPr>
        <w:t>The Mind Teaches The Brain</w:t>
      </w:r>
      <w:r>
        <w:t>. New York: Educational Solutions.</w:t>
      </w:r>
    </w:p>
    <w:p w14:paraId="4977D2B7" w14:textId="77777777" w:rsidR="002441EC" w:rsidRPr="00364443" w:rsidRDefault="002441EC" w:rsidP="002441EC">
      <w:pPr>
        <w:pStyle w:val="ICMEReferences"/>
      </w:pPr>
      <w:proofErr w:type="spellStart"/>
      <w:r w:rsidRPr="00364443">
        <w:t>Gattegno</w:t>
      </w:r>
      <w:proofErr w:type="spellEnd"/>
      <w:r w:rsidRPr="00364443">
        <w:t xml:space="preserve">, C. (1984). On Infinity. </w:t>
      </w:r>
      <w:r w:rsidRPr="006B6EAE">
        <w:rPr>
          <w:i/>
        </w:rPr>
        <w:t>Mathematics Teaching</w:t>
      </w:r>
      <w:r w:rsidRPr="00364443">
        <w:t xml:space="preserve"> 107 p</w:t>
      </w:r>
      <w:r>
        <w:t>19-20.</w:t>
      </w:r>
    </w:p>
    <w:p w14:paraId="14DB8BAD" w14:textId="77777777" w:rsidR="002441EC" w:rsidRDefault="002441EC" w:rsidP="002441EC">
      <w:pPr>
        <w:pStyle w:val="ICMEReferences"/>
        <w:rPr>
          <w:lang w:eastAsia="en-GB"/>
        </w:rPr>
      </w:pPr>
      <w:proofErr w:type="spellStart"/>
      <w:r>
        <w:t>Gillings</w:t>
      </w:r>
      <w:proofErr w:type="spellEnd"/>
      <w:r>
        <w:t xml:space="preserve">, R. (1982). </w:t>
      </w:r>
      <w:r>
        <w:rPr>
          <w:i/>
          <w:iCs/>
        </w:rPr>
        <w:t xml:space="preserve">Mathematics in the Time of the </w:t>
      </w:r>
      <w:proofErr w:type="spellStart"/>
      <w:r>
        <w:rPr>
          <w:i/>
          <w:iCs/>
        </w:rPr>
        <w:t>Pharoahs</w:t>
      </w:r>
      <w:proofErr w:type="spellEnd"/>
      <w:r>
        <w:t>. New York: Dover.</w:t>
      </w:r>
      <w:r w:rsidRPr="00EA79F4">
        <w:rPr>
          <w:lang w:eastAsia="en-GB"/>
        </w:rPr>
        <w:t xml:space="preserve"> </w:t>
      </w:r>
    </w:p>
    <w:p w14:paraId="458A337B" w14:textId="77777777" w:rsidR="002441EC" w:rsidRDefault="002441EC" w:rsidP="002441EC">
      <w:pPr>
        <w:pStyle w:val="ICMEReferences"/>
      </w:pPr>
      <w:proofErr w:type="spellStart"/>
      <w:r>
        <w:t>Golomb</w:t>
      </w:r>
      <w:proofErr w:type="spellEnd"/>
      <w:r>
        <w:t xml:space="preserve">, Claire. (1992). </w:t>
      </w:r>
      <w:r w:rsidRPr="00681A6F">
        <w:rPr>
          <w:i/>
        </w:rPr>
        <w:t>The Childs Creation of a Pictorial World.</w:t>
      </w:r>
      <w:r>
        <w:t xml:space="preserve"> Berkeley: University of California Press.</w:t>
      </w:r>
    </w:p>
    <w:p w14:paraId="61E5C209" w14:textId="77777777" w:rsidR="002441EC" w:rsidRDefault="002441EC" w:rsidP="002441EC">
      <w:pPr>
        <w:pStyle w:val="ICMEReferences"/>
      </w:pPr>
      <w:bookmarkStart w:id="9" w:name="OLE_LINK1044"/>
      <w:bookmarkStart w:id="10" w:name="OLE_LINK1045"/>
      <w:r>
        <w:t xml:space="preserve">Hewitt, D. (1998). Approaching Arithmetic Algebraically. </w:t>
      </w:r>
      <w:r>
        <w:rPr>
          <w:i/>
          <w:iCs/>
        </w:rPr>
        <w:t>Mathematics Teaching</w:t>
      </w:r>
      <w:r>
        <w:t xml:space="preserve">, </w:t>
      </w:r>
      <w:r>
        <w:rPr>
          <w:i/>
          <w:iCs/>
        </w:rPr>
        <w:t>163</w:t>
      </w:r>
      <w:r>
        <w:t>, 19–29.</w:t>
      </w:r>
    </w:p>
    <w:p w14:paraId="4651B0A1" w14:textId="77777777" w:rsidR="002441EC" w:rsidRDefault="002441EC" w:rsidP="002441EC">
      <w:pPr>
        <w:pStyle w:val="ICMEReferences"/>
      </w:pPr>
      <w:proofErr w:type="spellStart"/>
      <w:r>
        <w:t>Küchemann</w:t>
      </w:r>
      <w:proofErr w:type="spellEnd"/>
      <w:r>
        <w:t xml:space="preserve">, D. (1981). Algebra. In K. Hart (Ed.), </w:t>
      </w:r>
      <w:r>
        <w:rPr>
          <w:i/>
        </w:rPr>
        <w:t>Children's Understanding of M</w:t>
      </w:r>
      <w:r w:rsidRPr="00603B5E">
        <w:rPr>
          <w:i/>
        </w:rPr>
        <w:t>athematics: 11-16</w:t>
      </w:r>
      <w:r>
        <w:t>, London: John Murray, p102-119.</w:t>
      </w:r>
    </w:p>
    <w:bookmarkEnd w:id="9"/>
    <w:bookmarkEnd w:id="10"/>
    <w:p w14:paraId="46F1F6C4" w14:textId="77777777" w:rsidR="002441EC" w:rsidRPr="007131B4" w:rsidRDefault="002441EC" w:rsidP="002441EC">
      <w:pPr>
        <w:pStyle w:val="ICMEReferences"/>
      </w:pPr>
      <w:r>
        <w:t xml:space="preserve">Maslow, A. (1971). </w:t>
      </w:r>
      <w:r>
        <w:rPr>
          <w:i/>
        </w:rPr>
        <w:t>The Farther Reaches of Human Nature</w:t>
      </w:r>
      <w:r>
        <w:t>. New York: Viking Press.</w:t>
      </w:r>
    </w:p>
    <w:p w14:paraId="4B9494B8" w14:textId="77777777" w:rsidR="002441EC" w:rsidRDefault="002441EC" w:rsidP="002441EC">
      <w:pPr>
        <w:pStyle w:val="ICMEReferences"/>
      </w:pPr>
      <w:r>
        <w:t xml:space="preserve">Mason, J. (1988). </w:t>
      </w:r>
      <w:r>
        <w:rPr>
          <w:i/>
        </w:rPr>
        <w:t>Expressing Generality</w:t>
      </w:r>
      <w:r>
        <w:t>. Project Update. Milton Keynes: Open University.</w:t>
      </w:r>
    </w:p>
    <w:p w14:paraId="1E1A36AE" w14:textId="77777777" w:rsidR="002441EC" w:rsidRPr="00A45953" w:rsidRDefault="002441EC" w:rsidP="002441EC">
      <w:pPr>
        <w:pStyle w:val="ICMEReferences"/>
      </w:pPr>
      <w:r>
        <w:t xml:space="preserve">Mason, J. (1990). </w:t>
      </w:r>
      <w:r w:rsidRPr="001F36DB">
        <w:rPr>
          <w:i/>
        </w:rPr>
        <w:t>Algebra</w:t>
      </w:r>
      <w:r>
        <w:t>. Supporting Primary Mathematics PM649. Milton Keynes: Open University</w:t>
      </w:r>
    </w:p>
    <w:p w14:paraId="6EB070E6" w14:textId="77777777" w:rsidR="002441EC" w:rsidRPr="009D4CCD" w:rsidRDefault="002441EC" w:rsidP="002441EC">
      <w:pPr>
        <w:pStyle w:val="ICMEReferences"/>
      </w:pPr>
      <w:r>
        <w:t>Mason, J. (1992).</w:t>
      </w:r>
      <w:r w:rsidRPr="006C209E">
        <w:t xml:space="preserve"> </w:t>
      </w:r>
      <w:r w:rsidRPr="006C209E">
        <w:rPr>
          <w:i/>
        </w:rPr>
        <w:t>Teaching Mathematics: Action and Awareness</w:t>
      </w:r>
      <w:r>
        <w:t>.</w:t>
      </w:r>
      <w:r w:rsidRPr="006C209E">
        <w:t xml:space="preserve"> Open U</w:t>
      </w:r>
      <w:r>
        <w:t>niversity, Milton Keynes</w:t>
      </w:r>
      <w:r w:rsidRPr="006C209E">
        <w:t>.</w:t>
      </w:r>
    </w:p>
    <w:p w14:paraId="01E81089" w14:textId="77777777" w:rsidR="002441EC" w:rsidRPr="00A56158" w:rsidRDefault="002441EC" w:rsidP="002441EC">
      <w:pPr>
        <w:pStyle w:val="ICMEReferences"/>
      </w:pPr>
      <w:r>
        <w:t xml:space="preserve">Mason, J. (2008). </w:t>
      </w:r>
      <w:r w:rsidRPr="00A56158">
        <w:t xml:space="preserve">Up and Down Sums, or Why are we Doing This Miss?: inner and outer aspects of tasks. </w:t>
      </w:r>
      <w:r>
        <w:rPr>
          <w:i/>
        </w:rPr>
        <w:t>Studies in Algebraic Thinking 1</w:t>
      </w:r>
      <w:r>
        <w:t>. PMTheta.com/</w:t>
      </w:r>
      <w:r w:rsidRPr="00C83FEB">
        <w:t>studies.html</w:t>
      </w:r>
      <w:r>
        <w:t xml:space="preserve"> (accessed Sept 2015).</w:t>
      </w:r>
    </w:p>
    <w:p w14:paraId="3ECEF751" w14:textId="77777777" w:rsidR="002441EC" w:rsidRDefault="002441EC" w:rsidP="002441EC">
      <w:pPr>
        <w:pStyle w:val="ICMEReferences"/>
      </w:pPr>
      <w:r w:rsidRPr="00642E71">
        <w:t xml:space="preserve">Mason, J. (2014). Uniqueness of Patterns Generated by Repetition. </w:t>
      </w:r>
      <w:r w:rsidRPr="008A2CC9">
        <w:rPr>
          <w:i/>
        </w:rPr>
        <w:t>Mathematical Gazette</w:t>
      </w:r>
      <w:r w:rsidRPr="00642E71">
        <w:t>. 98 (541) p1-7.</w:t>
      </w:r>
    </w:p>
    <w:p w14:paraId="24F2A3F7" w14:textId="77777777" w:rsidR="002441EC" w:rsidRDefault="002441EC" w:rsidP="002441EC">
      <w:pPr>
        <w:pStyle w:val="ICMEReferences"/>
      </w:pPr>
      <w:r>
        <w:t xml:space="preserve">Mason, J. Drury, H. &amp; Bills, E. (2007). Explorations in the Zone of Proximal Awareness. In J. Watson &amp; K. </w:t>
      </w:r>
      <w:proofErr w:type="spellStart"/>
      <w:r>
        <w:t>Beswick</w:t>
      </w:r>
      <w:proofErr w:type="spellEnd"/>
      <w:r>
        <w:t xml:space="preserve"> (Eds.) Mathematics: Essential Research, Essential Practice: Proceedings of the 30th annual </w:t>
      </w:r>
      <w:r>
        <w:lastRenderedPageBreak/>
        <w:t xml:space="preserve">conference of the Mathematics Education Research Group of Australasia. Adelaide: MERGA </w:t>
      </w:r>
      <w:proofErr w:type="spellStart"/>
      <w:r>
        <w:t>Vol</w:t>
      </w:r>
      <w:proofErr w:type="spellEnd"/>
      <w:r>
        <w:t xml:space="preserve"> 1 p42-58.</w:t>
      </w:r>
    </w:p>
    <w:p w14:paraId="0B88F46E" w14:textId="77777777" w:rsidR="002441EC" w:rsidRDefault="002441EC" w:rsidP="002441EC">
      <w:pPr>
        <w:pStyle w:val="ICMEReferences"/>
      </w:pPr>
      <w:r>
        <w:t>Mason, J. Graham, A. &amp; Johnston-Wilder, S. (2005). Developing Thinking in Algebra. London: Sage.</w:t>
      </w:r>
    </w:p>
    <w:p w14:paraId="2015CE32" w14:textId="77777777" w:rsidR="002441EC" w:rsidRPr="00235BFB" w:rsidRDefault="002441EC" w:rsidP="002441EC">
      <w:pPr>
        <w:pStyle w:val="ICMEReferences"/>
      </w:pPr>
      <w:r w:rsidRPr="00F219D0">
        <w:t xml:space="preserve">Mason, J. Oliveira, H. &amp; </w:t>
      </w:r>
      <w:proofErr w:type="spellStart"/>
      <w:r w:rsidRPr="00F219D0">
        <w:t>Boavida</w:t>
      </w:r>
      <w:proofErr w:type="spellEnd"/>
      <w:r w:rsidRPr="00F219D0">
        <w:t xml:space="preserve">, A. M. (2012). Reasoning Reasonably in Mathematics. </w:t>
      </w:r>
      <w:proofErr w:type="spellStart"/>
      <w:r w:rsidRPr="00F219D0">
        <w:t>Quadrante</w:t>
      </w:r>
      <w:proofErr w:type="spellEnd"/>
      <w:r w:rsidRPr="00F219D0">
        <w:t>, XXI (2) p165-195.</w:t>
      </w:r>
    </w:p>
    <w:p w14:paraId="7F940A69" w14:textId="77777777" w:rsidR="002441EC" w:rsidRPr="00681A6F" w:rsidRDefault="002441EC" w:rsidP="002441EC">
      <w:pPr>
        <w:pStyle w:val="ICMEReferences"/>
      </w:pPr>
      <w:r>
        <w:t xml:space="preserve">Meyer, D. (2013). </w:t>
      </w:r>
      <w:r w:rsidRPr="00BE09D6">
        <w:t>The Three Acts Of A Mathematical Story</w:t>
      </w:r>
      <w:r>
        <w:t xml:space="preserve">. </w:t>
      </w:r>
      <w:hyperlink r:id="rId23" w:history="1">
        <w:r w:rsidRPr="002A24DA">
          <w:rPr>
            <w:rStyle w:val="Hyperlink"/>
          </w:rPr>
          <w:t>http://blog.mrmeyer.com/2011/the-three-acts-of-a-mathematical-story/</w:t>
        </w:r>
      </w:hyperlink>
      <w:r>
        <w:t>. (Accessed Sept 2015).</w:t>
      </w:r>
    </w:p>
    <w:p w14:paraId="6D604B76" w14:textId="77777777" w:rsidR="002441EC" w:rsidRDefault="002441EC" w:rsidP="002441EC">
      <w:pPr>
        <w:pStyle w:val="ICMEReferences"/>
        <w:rPr>
          <w:rFonts w:ascii="Helvetica" w:hAnsi="Helvetica" w:cs="Helvetica"/>
          <w:sz w:val="24"/>
          <w:szCs w:val="24"/>
        </w:rPr>
      </w:pPr>
      <w:r>
        <w:t>Moss, J. &amp; Beatty, R. (2006). Knowledge building in mathematics: Supporting</w:t>
      </w:r>
      <w:r>
        <w:rPr>
          <w:rFonts w:ascii="Helvetica" w:hAnsi="Helvetica" w:cs="Helvetica"/>
          <w:sz w:val="24"/>
          <w:szCs w:val="24"/>
        </w:rPr>
        <w:t xml:space="preserve"> </w:t>
      </w:r>
      <w:r>
        <w:t xml:space="preserve">collaborative learning in pattern problems. </w:t>
      </w:r>
      <w:r w:rsidRPr="00B81168">
        <w:rPr>
          <w:i/>
        </w:rPr>
        <w:t>Computer-Supported Collaborative Learning</w:t>
      </w:r>
      <w:r w:rsidRPr="00B81168">
        <w:t xml:space="preserve"> (2006) 1: 441–465</w:t>
      </w:r>
      <w:r>
        <w:t>.</w:t>
      </w:r>
      <w:r>
        <w:rPr>
          <w:rFonts w:ascii="Helvetica" w:hAnsi="Helvetica" w:cs="Helvetica"/>
          <w:sz w:val="24"/>
          <w:szCs w:val="24"/>
        </w:rPr>
        <w:t xml:space="preserve">  </w:t>
      </w:r>
    </w:p>
    <w:p w14:paraId="223BEEAC" w14:textId="77777777" w:rsidR="002441EC" w:rsidRDefault="002441EC" w:rsidP="002441EC">
      <w:pPr>
        <w:pStyle w:val="ICMEReferences"/>
        <w:rPr>
          <w:rFonts w:ascii="Palatino Linotype" w:hAnsi="Palatino Linotype"/>
          <w:szCs w:val="22"/>
        </w:rPr>
      </w:pPr>
      <w:r>
        <w:rPr>
          <w:rFonts w:ascii="Palatino Linotype" w:hAnsi="Palatino Linotype"/>
          <w:szCs w:val="22"/>
        </w:rPr>
        <w:t xml:space="preserve">Open University </w:t>
      </w:r>
      <w:r w:rsidRPr="00B826E5">
        <w:rPr>
          <w:rFonts w:ascii="Palatino Linotype" w:hAnsi="Palatino Linotype"/>
          <w:szCs w:val="22"/>
        </w:rPr>
        <w:t xml:space="preserve">(1982). </w:t>
      </w:r>
      <w:r>
        <w:rPr>
          <w:rFonts w:ascii="Palatino Linotype" w:hAnsi="Palatino Linotype"/>
          <w:i/>
          <w:szCs w:val="22"/>
        </w:rPr>
        <w:t xml:space="preserve">EM235 </w:t>
      </w:r>
      <w:r w:rsidRPr="00B826E5">
        <w:rPr>
          <w:rFonts w:ascii="Palatino Linotype" w:hAnsi="Palatino Linotype"/>
          <w:i/>
          <w:szCs w:val="22"/>
        </w:rPr>
        <w:t>Developing Mathematical Thinking</w:t>
      </w:r>
      <w:r w:rsidRPr="00B826E5">
        <w:rPr>
          <w:rFonts w:ascii="Palatino Linotype" w:hAnsi="Palatino Linotype"/>
          <w:szCs w:val="22"/>
        </w:rPr>
        <w:t xml:space="preserve"> (distance taught course 1982-1988). Milton Keynes: Open University.</w:t>
      </w:r>
    </w:p>
    <w:tbl>
      <w:tblPr>
        <w:tblW w:w="0" w:type="auto"/>
        <w:tblBorders>
          <w:top w:val="nil"/>
          <w:left w:val="nil"/>
          <w:right w:val="nil"/>
        </w:tblBorders>
        <w:tblLayout w:type="fixed"/>
        <w:tblLook w:val="0000" w:firstRow="0" w:lastRow="0" w:firstColumn="0" w:lastColumn="0" w:noHBand="0" w:noVBand="0"/>
      </w:tblPr>
      <w:tblGrid>
        <w:gridCol w:w="8748"/>
      </w:tblGrid>
      <w:tr w:rsidR="002441EC" w:rsidRPr="00AC3A8E" w14:paraId="6149F200" w14:textId="77777777" w:rsidTr="00503F89">
        <w:tc>
          <w:tcPr>
            <w:tcW w:w="8748" w:type="dxa"/>
            <w:tcMar>
              <w:top w:w="240" w:type="nil"/>
              <w:left w:w="120" w:type="nil"/>
              <w:bottom w:w="120" w:type="nil"/>
              <w:right w:w="240" w:type="nil"/>
            </w:tcMar>
          </w:tcPr>
          <w:p w14:paraId="703FF940" w14:textId="77777777" w:rsidR="002441EC" w:rsidRPr="00AC3A8E" w:rsidRDefault="002441EC" w:rsidP="002441EC">
            <w:pPr>
              <w:pStyle w:val="ICMEReferences"/>
              <w:rPr>
                <w:lang w:eastAsia="ja-JP"/>
              </w:rPr>
            </w:pPr>
            <w:proofErr w:type="spellStart"/>
            <w:r w:rsidRPr="00AC3A8E">
              <w:rPr>
                <w:lang w:eastAsia="ja-JP"/>
              </w:rPr>
              <w:t>Papic</w:t>
            </w:r>
            <w:proofErr w:type="spellEnd"/>
            <w:r w:rsidRPr="00AC3A8E">
              <w:rPr>
                <w:lang w:eastAsia="ja-JP"/>
              </w:rPr>
              <w:t>, M. (2013).</w:t>
            </w:r>
            <w:r>
              <w:rPr>
                <w:lang w:eastAsia="ja-JP"/>
              </w:rPr>
              <w:t xml:space="preserve"> Improving Numeracy Outcomes for Young Australian Indigenous C</w:t>
            </w:r>
            <w:r w:rsidRPr="00AC3A8E">
              <w:rPr>
                <w:lang w:eastAsia="ja-JP"/>
              </w:rPr>
              <w:t xml:space="preserve">hildren through the Patterns and Early Algebra Preschool (PEAP) Professional Development (PD) Program. In L. English &amp; J. Mulligan (Eds.). </w:t>
            </w:r>
            <w:proofErr w:type="spellStart"/>
            <w:r>
              <w:rPr>
                <w:i/>
                <w:lang w:eastAsia="ja-JP"/>
              </w:rPr>
              <w:t>Reconceptualizing</w:t>
            </w:r>
            <w:proofErr w:type="spellEnd"/>
            <w:r>
              <w:rPr>
                <w:i/>
                <w:lang w:eastAsia="ja-JP"/>
              </w:rPr>
              <w:t xml:space="preserve"> Early Mathematics L</w:t>
            </w:r>
            <w:r w:rsidRPr="00AC3A8E">
              <w:rPr>
                <w:i/>
                <w:lang w:eastAsia="ja-JP"/>
              </w:rPr>
              <w:t>earning</w:t>
            </w:r>
            <w:r>
              <w:rPr>
                <w:lang w:eastAsia="ja-JP"/>
              </w:rPr>
              <w:t xml:space="preserve">. </w:t>
            </w:r>
            <w:r w:rsidRPr="00AC3A8E">
              <w:rPr>
                <w:lang w:eastAsia="ja-JP"/>
              </w:rPr>
              <w:t>NY: Springer.</w:t>
            </w:r>
            <w:r>
              <w:rPr>
                <w:lang w:eastAsia="ja-JP"/>
              </w:rPr>
              <w:t xml:space="preserve"> p253-281.</w:t>
            </w:r>
          </w:p>
        </w:tc>
      </w:tr>
    </w:tbl>
    <w:p w14:paraId="6CD5DD9D" w14:textId="77777777" w:rsidR="002441EC" w:rsidRDefault="002441EC" w:rsidP="002441EC">
      <w:pPr>
        <w:pStyle w:val="ICMEReferences"/>
      </w:pPr>
      <w:proofErr w:type="spellStart"/>
      <w:r>
        <w:t>Papic</w:t>
      </w:r>
      <w:proofErr w:type="spellEnd"/>
      <w:r>
        <w:t xml:space="preserve">, M., &amp; Mulligan, J. T. (2007). The growth of early mathematical patterning: An intervention study. In J. Watson, &amp; K. </w:t>
      </w:r>
      <w:proofErr w:type="spellStart"/>
      <w:r>
        <w:t>Beswick</w:t>
      </w:r>
      <w:proofErr w:type="spellEnd"/>
      <w:r>
        <w:t xml:space="preserve"> (Eds.), </w:t>
      </w:r>
      <w:r>
        <w:rPr>
          <w:i/>
        </w:rPr>
        <w:t>Mathematics: e</w:t>
      </w:r>
      <w:r w:rsidRPr="00E73C41">
        <w:rPr>
          <w:i/>
        </w:rPr>
        <w:t>ssential research, essential practice</w:t>
      </w:r>
      <w:r>
        <w:t>. (Proceedings of the 30th annual conference of the Mathematics Education Research Group of Australasia, Hobart), Vol. 2, pp. 591-600. Adelaide: MERGA.</w:t>
      </w:r>
    </w:p>
    <w:p w14:paraId="63A3B44A" w14:textId="77777777" w:rsidR="002441EC" w:rsidRDefault="002441EC" w:rsidP="002441EC">
      <w:pPr>
        <w:pStyle w:val="ICMEReferences"/>
      </w:pPr>
      <w:proofErr w:type="spellStart"/>
      <w:r>
        <w:t>Pólya</w:t>
      </w:r>
      <w:proofErr w:type="spellEnd"/>
      <w:r>
        <w:t xml:space="preserve">, G. (1962) </w:t>
      </w:r>
      <w:r w:rsidRPr="00133A03">
        <w:rPr>
          <w:i/>
        </w:rPr>
        <w:t>Mathematical discovery: On understanding, learning, and teaching problem solving</w:t>
      </w:r>
      <w:r>
        <w:t xml:space="preserve"> (combined edition). New York: Wiley.</w:t>
      </w:r>
    </w:p>
    <w:p w14:paraId="1A485639" w14:textId="77777777" w:rsidR="002441EC" w:rsidRDefault="002441EC" w:rsidP="002441EC">
      <w:pPr>
        <w:pStyle w:val="ICMEReferences"/>
      </w:pPr>
      <w:proofErr w:type="spellStart"/>
      <w:r w:rsidRPr="002F65BD">
        <w:rPr>
          <w:lang w:eastAsia="en-GB"/>
        </w:rPr>
        <w:t>Renkl</w:t>
      </w:r>
      <w:proofErr w:type="spellEnd"/>
      <w:r w:rsidRPr="002F65BD">
        <w:rPr>
          <w:lang w:eastAsia="en-GB"/>
        </w:rPr>
        <w:t xml:space="preserve">, A. (2002) Worked-out examples: Instructional explanations support learning by self-explanations. </w:t>
      </w:r>
      <w:r w:rsidRPr="002F65BD">
        <w:rPr>
          <w:i/>
          <w:lang w:eastAsia="en-GB"/>
        </w:rPr>
        <w:t>Learning and Instruction,</w:t>
      </w:r>
      <w:r w:rsidRPr="002F65BD">
        <w:rPr>
          <w:lang w:eastAsia="en-GB"/>
        </w:rPr>
        <w:t xml:space="preserve"> </w:t>
      </w:r>
      <w:r w:rsidRPr="002F65BD">
        <w:rPr>
          <w:i/>
          <w:lang w:eastAsia="en-GB"/>
        </w:rPr>
        <w:t>12</w:t>
      </w:r>
      <w:r w:rsidRPr="002F65BD">
        <w:rPr>
          <w:lang w:eastAsia="en-GB"/>
        </w:rPr>
        <w:t>, 529–556.</w:t>
      </w:r>
      <w:r w:rsidRPr="00EA79F4">
        <w:t xml:space="preserve"> </w:t>
      </w:r>
    </w:p>
    <w:p w14:paraId="64208C4A" w14:textId="77777777" w:rsidR="002441EC" w:rsidRDefault="002441EC" w:rsidP="002441EC">
      <w:pPr>
        <w:pStyle w:val="ICMEReferences"/>
      </w:pPr>
      <w:proofErr w:type="spellStart"/>
      <w:r>
        <w:t>Sangwin</w:t>
      </w:r>
      <w:proofErr w:type="spellEnd"/>
      <w:r>
        <w:t xml:space="preserve">, C. (2006). Mathematical Question Spaces. In M. </w:t>
      </w:r>
      <w:proofErr w:type="spellStart"/>
      <w:r>
        <w:t>Danson</w:t>
      </w:r>
      <w:proofErr w:type="spellEnd"/>
      <w:r>
        <w:t xml:space="preserve"> (Ed.). Proceedings of 10th CAA International Computer Assisted Assessment Conference. Loughborough: </w:t>
      </w:r>
      <w:proofErr w:type="spellStart"/>
      <w:r>
        <w:t>Lougborough</w:t>
      </w:r>
      <w:proofErr w:type="spellEnd"/>
      <w:r>
        <w:t xml:space="preserve"> University, p377-386.</w:t>
      </w:r>
    </w:p>
    <w:p w14:paraId="4FB2ECF1" w14:textId="77777777" w:rsidR="002441EC" w:rsidRDefault="002441EC" w:rsidP="002441EC">
      <w:pPr>
        <w:pStyle w:val="ICMEReferences"/>
      </w:pPr>
      <w:proofErr w:type="spellStart"/>
      <w:r>
        <w:t>Schmittau</w:t>
      </w:r>
      <w:proofErr w:type="spellEnd"/>
      <w:r>
        <w:t xml:space="preserve">, J. (2004). </w:t>
      </w:r>
      <w:proofErr w:type="spellStart"/>
      <w:r>
        <w:t>Vygotskian</w:t>
      </w:r>
      <w:proofErr w:type="spellEnd"/>
      <w:r>
        <w:t xml:space="preserve"> theory and mathematics education:</w:t>
      </w:r>
      <w:r w:rsidRPr="004A5096">
        <w:t xml:space="preserve"> </w:t>
      </w:r>
      <w:r>
        <w:t xml:space="preserve">resolving the conceptual-procedural dichotomy. </w:t>
      </w:r>
      <w:r w:rsidRPr="004A5096">
        <w:rPr>
          <w:i/>
        </w:rPr>
        <w:t>European Journal of Psychology of Educati</w:t>
      </w:r>
      <w:r>
        <w:rPr>
          <w:i/>
        </w:rPr>
        <w:t xml:space="preserve">on. </w:t>
      </w:r>
      <w:r>
        <w:t xml:space="preserve"> 19(1) p19-43.</w:t>
      </w:r>
    </w:p>
    <w:p w14:paraId="1E38AF45" w14:textId="77777777" w:rsidR="002441EC" w:rsidRDefault="002441EC" w:rsidP="002441EC">
      <w:pPr>
        <w:pStyle w:val="ICMEReferences"/>
      </w:pPr>
      <w:proofErr w:type="spellStart"/>
      <w:r w:rsidRPr="00167A54">
        <w:t>Skemp</w:t>
      </w:r>
      <w:proofErr w:type="spellEnd"/>
      <w:r w:rsidRPr="00167A54">
        <w:t xml:space="preserve"> , R. (1976). Relational and Instrumental Understanding. </w:t>
      </w:r>
      <w:r w:rsidRPr="00FE467B">
        <w:rPr>
          <w:i/>
        </w:rPr>
        <w:t>Mathematics Teaching</w:t>
      </w:r>
      <w:r>
        <w:t>. 77</w:t>
      </w:r>
      <w:r w:rsidRPr="00167A54">
        <w:t xml:space="preserve"> p20-26.</w:t>
      </w:r>
    </w:p>
    <w:p w14:paraId="7FA8BC1C" w14:textId="77777777" w:rsidR="002441EC" w:rsidRPr="00355FF6" w:rsidRDefault="002441EC" w:rsidP="002441EC">
      <w:pPr>
        <w:pStyle w:val="ICMEReferences"/>
      </w:pPr>
      <w:proofErr w:type="spellStart"/>
      <w:r w:rsidRPr="00355FF6">
        <w:t>Tahta</w:t>
      </w:r>
      <w:proofErr w:type="spellEnd"/>
      <w:r w:rsidRPr="00355FF6">
        <w:t xml:space="preserve">, D. (1972). </w:t>
      </w:r>
      <w:r w:rsidRPr="00583DEE">
        <w:rPr>
          <w:i/>
        </w:rPr>
        <w:t>A Boolean Anthology: selected writings of Mary Boole on mathematics education</w:t>
      </w:r>
      <w:r w:rsidRPr="00355FF6">
        <w:t xml:space="preserve">. Derby: Association of Teachers of Mathematics.  </w:t>
      </w:r>
    </w:p>
    <w:p w14:paraId="07457A68" w14:textId="77777777" w:rsidR="002441EC" w:rsidRDefault="002441EC" w:rsidP="002441EC">
      <w:pPr>
        <w:pStyle w:val="ICMEReferences"/>
      </w:pPr>
      <w:r>
        <w:t xml:space="preserve">Watson, A. &amp; Mason, J. (2002). Extending Example Spaces As A Learning/Teaching Strategy In Mathematics. in A. Cockburn &amp; E. </w:t>
      </w:r>
      <w:proofErr w:type="spellStart"/>
      <w:r>
        <w:t>Nardi</w:t>
      </w:r>
      <w:proofErr w:type="spellEnd"/>
      <w:r>
        <w:t xml:space="preserve"> (Eds.). Proceedings of PME 26, University of East Anglia. </w:t>
      </w:r>
      <w:proofErr w:type="spellStart"/>
      <w:r>
        <w:t>Vol</w:t>
      </w:r>
      <w:proofErr w:type="spellEnd"/>
      <w:r>
        <w:t xml:space="preserve"> 4 p377-385.</w:t>
      </w:r>
    </w:p>
    <w:p w14:paraId="6ADA29FB" w14:textId="671F3E19" w:rsidR="006356E3" w:rsidRPr="006255C9" w:rsidRDefault="006356E3" w:rsidP="00314068">
      <w:pPr>
        <w:pStyle w:val="ICMENormal"/>
      </w:pPr>
    </w:p>
    <w:sectPr w:rsidR="006356E3" w:rsidRPr="006255C9" w:rsidSect="001A1727">
      <w:headerReference w:type="even" r:id="rId24"/>
      <w:headerReference w:type="default" r:id="rId25"/>
      <w:footerReference w:type="even" r:id="rId26"/>
      <w:footerReference w:type="default" r:id="rId27"/>
      <w:headerReference w:type="first" r:id="rId28"/>
      <w:footerReference w:type="first" r:id="rId29"/>
      <w:pgSz w:w="11900" w:h="16840"/>
      <w:pgMar w:top="1418" w:right="1134" w:bottom="1418" w:left="1134" w:header="709" w:footer="652"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D3A84D" w14:textId="77777777" w:rsidR="00767B10" w:rsidRDefault="00767B10" w:rsidP="00C04FCA">
      <w:pPr>
        <w:spacing w:after="0" w:line="240" w:lineRule="auto"/>
      </w:pPr>
      <w:r>
        <w:separator/>
      </w:r>
    </w:p>
  </w:endnote>
  <w:endnote w:type="continuationSeparator" w:id="0">
    <w:p w14:paraId="5AFBADAD" w14:textId="77777777" w:rsidR="00767B10" w:rsidRDefault="00767B10" w:rsidP="00C04F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20005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Tahoma">
    <w:panose1 w:val="020B0604030504040204"/>
    <w:charset w:val="00"/>
    <w:family w:val="auto"/>
    <w:pitch w:val="variable"/>
    <w:sig w:usb0="00000003" w:usb1="00000000" w:usb2="00000000" w:usb3="00000000" w:csb0="00000001" w:csb1="00000000"/>
  </w:font>
  <w:font w:name="Palatino">
    <w:altName w:val="Book Antiqua"/>
    <w:panose1 w:val="02000500000000000000"/>
    <w:charset w:val="00"/>
    <w:family w:val="auto"/>
    <w:pitch w:val="variable"/>
    <w:sig w:usb0="A00002FF" w:usb1="7800205A" w:usb2="14600000" w:usb3="00000000" w:csb0="00000193" w:csb1="00000000"/>
  </w:font>
  <w:font w:name="Cambria">
    <w:panose1 w:val="02040503050406030204"/>
    <w:charset w:val="00"/>
    <w:family w:val="auto"/>
    <w:pitch w:val="variable"/>
    <w:sig w:usb0="E00002FF" w:usb1="400004FF" w:usb2="00000000" w:usb3="00000000" w:csb0="0000019F" w:csb1="00000000"/>
  </w:font>
  <w:font w:name="Times">
    <w:panose1 w:val="02000500000000000000"/>
    <w:charset w:val="00"/>
    <w:family w:val="auto"/>
    <w:pitch w:val="variable"/>
    <w:sig w:usb0="00000003" w:usb1="00000000" w:usb2="00000000" w:usb3="00000000" w:csb0="00000001" w:csb1="00000000"/>
  </w:font>
  <w:font w:name="Times New Roman Italic">
    <w:panose1 w:val="02020503050405090304"/>
    <w:charset w:val="00"/>
    <w:family w:val="auto"/>
    <w:pitch w:val="variable"/>
    <w:sig w:usb0="E0000AFF" w:usb1="00007843" w:usb2="00000001" w:usb3="00000000" w:csb0="000001BF" w:csb1="00000000"/>
  </w:font>
  <w:font w:name="Helvetica">
    <w:panose1 w:val="00000000000000000000"/>
    <w:charset w:val="00"/>
    <w:family w:val="auto"/>
    <w:pitch w:val="variable"/>
    <w:sig w:usb0="E00002FF" w:usb1="5000785B" w:usb2="00000000" w:usb3="00000000" w:csb0="0000019F" w:csb1="00000000"/>
  </w:font>
  <w:font w:name="Palatino Linotype">
    <w:panose1 w:val="02040502050505030304"/>
    <w:charset w:val="00"/>
    <w:family w:val="auto"/>
    <w:pitch w:val="variable"/>
    <w:sig w:usb0="E0000287" w:usb1="40000013"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A561DC" w14:textId="77777777" w:rsidR="00767B10" w:rsidRDefault="00767B10" w:rsidP="00F40017">
    <w:pPr>
      <w:pStyle w:val="ICMEBaselineFirstPage"/>
      <w:pBdr>
        <w:top w:val="single" w:sz="4" w:space="1" w:color="auto"/>
      </w:pBdr>
      <w:jc w:val="left"/>
    </w:pPr>
    <w:r>
      <w:t xml:space="preserve">1 - </w:t>
    </w:r>
    <w:r>
      <w:fldChar w:fldCharType="begin"/>
    </w:r>
    <w:r>
      <w:instrText xml:space="preserve"> PAGE  \* MERGEFORMAT </w:instrText>
    </w:r>
    <w:r>
      <w:fldChar w:fldCharType="separate"/>
    </w:r>
    <w:r w:rsidR="002441EC">
      <w:rPr>
        <w:noProof/>
      </w:rPr>
      <w:t>10</w:t>
    </w:r>
    <w:r>
      <w:fldChar w:fldCharType="end"/>
    </w:r>
    <w:r>
      <w:tab/>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E06E47" w14:textId="77777777" w:rsidR="00767B10" w:rsidRDefault="00767B10" w:rsidP="00F40017">
    <w:pPr>
      <w:pStyle w:val="ICMEBaselineFirstPage"/>
      <w:pBdr>
        <w:top w:val="single" w:sz="4" w:space="1" w:color="auto"/>
      </w:pBdr>
      <w:jc w:val="right"/>
    </w:pPr>
    <w:r>
      <w:tab/>
      <w:t xml:space="preserve">1 - </w:t>
    </w:r>
    <w:r>
      <w:fldChar w:fldCharType="begin"/>
    </w:r>
    <w:r>
      <w:instrText xml:space="preserve"> PAGE  \* MERGEFORMAT </w:instrText>
    </w:r>
    <w:r>
      <w:fldChar w:fldCharType="separate"/>
    </w:r>
    <w:r w:rsidR="002441EC">
      <w:rPr>
        <w:noProof/>
      </w:rPr>
      <w:t>9</w:t>
    </w:r>
    <w:r>
      <w:fldChar w:fldCharType="end"/>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69CE8F" w14:textId="77777777" w:rsidR="00767B10" w:rsidRDefault="00767B10" w:rsidP="000F3151">
    <w:pPr>
      <w:pStyle w:val="ICMEBaselineFirstPage"/>
      <w:pBdr>
        <w:top w:val="single" w:sz="4" w:space="1" w:color="auto"/>
      </w:pBdr>
      <w:jc w:val="right"/>
    </w:pPr>
    <w:r>
      <w:t xml:space="preserve">1 - </w:t>
    </w:r>
    <w:r>
      <w:fldChar w:fldCharType="begin"/>
    </w:r>
    <w:r>
      <w:instrText xml:space="preserve"> PAGE  \* MERGEFORMAT </w:instrText>
    </w:r>
    <w:r>
      <w:fldChar w:fldCharType="separate"/>
    </w:r>
    <w:r w:rsidR="002441EC">
      <w:rPr>
        <w:noProof/>
      </w:rPr>
      <w:t>1</w:t>
    </w:r>
    <w: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C1BE867" w14:textId="77777777" w:rsidR="00767B10" w:rsidRDefault="00767B10" w:rsidP="00C04FCA">
      <w:pPr>
        <w:spacing w:after="0" w:line="240" w:lineRule="auto"/>
      </w:pPr>
      <w:r>
        <w:separator/>
      </w:r>
    </w:p>
  </w:footnote>
  <w:footnote w:type="continuationSeparator" w:id="0">
    <w:p w14:paraId="58340760" w14:textId="77777777" w:rsidR="00767B10" w:rsidRDefault="00767B10" w:rsidP="00C04FCA">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C69FA9" w14:textId="630C4B25" w:rsidR="00767B10" w:rsidRPr="005C388F" w:rsidRDefault="00767B10" w:rsidP="001A1727">
    <w:pPr>
      <w:pStyle w:val="ICMEHeadline"/>
      <w:rPr>
        <w:lang w:val="en-US"/>
      </w:rPr>
    </w:pPr>
    <w:r>
      <w:rPr>
        <w:lang w:val="en-US"/>
      </w:rPr>
      <w:t>Mason</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969AE2" w14:textId="7CA9E335" w:rsidR="00767B10" w:rsidRPr="005C388F" w:rsidRDefault="00767B10" w:rsidP="001A1727">
    <w:pPr>
      <w:pStyle w:val="ICMEHeadline"/>
      <w:jc w:val="right"/>
      <w:rPr>
        <w:lang w:val="en-US"/>
      </w:rPr>
    </w:pPr>
    <w:r>
      <w:rPr>
        <w:lang w:val="en-US"/>
      </w:rPr>
      <w:t>Mason</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BF09FF" w14:textId="77777777" w:rsidR="00767B10" w:rsidRDefault="00767B10" w:rsidP="008E54EA">
    <w:pPr>
      <w:pStyle w:val="Header"/>
      <w:rPr>
        <w:lang w:val="en-US"/>
      </w:rPr>
    </w:pPr>
    <w:r w:rsidRPr="008E54EA">
      <w:rPr>
        <w:lang w:val="en-US"/>
      </w:rPr>
      <w:t>13th International Congress on Mathematical Education</w:t>
    </w:r>
    <w:r>
      <w:rPr>
        <w:lang w:val="en-US"/>
      </w:rPr>
      <w:t xml:space="preserve"> </w:t>
    </w:r>
  </w:p>
  <w:p w14:paraId="10EF6FEE" w14:textId="77777777" w:rsidR="00767B10" w:rsidRPr="008E54EA" w:rsidRDefault="00767B10" w:rsidP="008E54EA">
    <w:pPr>
      <w:pStyle w:val="Header"/>
      <w:rPr>
        <w:lang w:val="en-US"/>
      </w:rPr>
    </w:pPr>
    <w:r>
      <w:rPr>
        <w:lang w:val="en-US"/>
      </w:rPr>
      <w:t>Hamburg, 24-31 July 2016</w:t>
    </w:r>
  </w:p>
  <w:p w14:paraId="4CA5AD57" w14:textId="77777777" w:rsidR="00767B10" w:rsidRPr="008E54EA" w:rsidRDefault="00767B10">
    <w:pPr>
      <w:pStyle w:val="Header"/>
      <w:rPr>
        <w:lang w:val="en-US"/>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1205FD5"/>
    <w:multiLevelType w:val="hybridMultilevel"/>
    <w:tmpl w:val="C7D26A4E"/>
    <w:lvl w:ilvl="0" w:tplc="A372BA24">
      <w:start w:val="1"/>
      <w:numFmt w:val="bullet"/>
      <w:pStyle w:val="PMEBullet"/>
      <w:lvlText w:val=""/>
      <w:lvlJc w:val="left"/>
      <w:pPr>
        <w:ind w:left="1145" w:hanging="360"/>
      </w:pPr>
      <w:rPr>
        <w:rFonts w:ascii="Symbol" w:hAnsi="Symbol" w:hint="default"/>
      </w:rPr>
    </w:lvl>
    <w:lvl w:ilvl="1" w:tplc="04070003" w:tentative="1">
      <w:start w:val="1"/>
      <w:numFmt w:val="bullet"/>
      <w:lvlText w:val="o"/>
      <w:lvlJc w:val="left"/>
      <w:pPr>
        <w:ind w:left="1865" w:hanging="360"/>
      </w:pPr>
      <w:rPr>
        <w:rFonts w:ascii="Courier New" w:hAnsi="Courier New" w:hint="default"/>
      </w:rPr>
    </w:lvl>
    <w:lvl w:ilvl="2" w:tplc="04070005" w:tentative="1">
      <w:start w:val="1"/>
      <w:numFmt w:val="bullet"/>
      <w:lvlText w:val=""/>
      <w:lvlJc w:val="left"/>
      <w:pPr>
        <w:ind w:left="2585" w:hanging="360"/>
      </w:pPr>
      <w:rPr>
        <w:rFonts w:ascii="Wingdings" w:hAnsi="Wingdings" w:hint="default"/>
      </w:rPr>
    </w:lvl>
    <w:lvl w:ilvl="3" w:tplc="04070001" w:tentative="1">
      <w:start w:val="1"/>
      <w:numFmt w:val="bullet"/>
      <w:lvlText w:val=""/>
      <w:lvlJc w:val="left"/>
      <w:pPr>
        <w:ind w:left="3305" w:hanging="360"/>
      </w:pPr>
      <w:rPr>
        <w:rFonts w:ascii="Symbol" w:hAnsi="Symbol" w:hint="default"/>
      </w:rPr>
    </w:lvl>
    <w:lvl w:ilvl="4" w:tplc="04070003" w:tentative="1">
      <w:start w:val="1"/>
      <w:numFmt w:val="bullet"/>
      <w:lvlText w:val="o"/>
      <w:lvlJc w:val="left"/>
      <w:pPr>
        <w:ind w:left="4025" w:hanging="360"/>
      </w:pPr>
      <w:rPr>
        <w:rFonts w:ascii="Courier New" w:hAnsi="Courier New" w:hint="default"/>
      </w:rPr>
    </w:lvl>
    <w:lvl w:ilvl="5" w:tplc="04070005" w:tentative="1">
      <w:start w:val="1"/>
      <w:numFmt w:val="bullet"/>
      <w:lvlText w:val=""/>
      <w:lvlJc w:val="left"/>
      <w:pPr>
        <w:ind w:left="4745" w:hanging="360"/>
      </w:pPr>
      <w:rPr>
        <w:rFonts w:ascii="Wingdings" w:hAnsi="Wingdings" w:hint="default"/>
      </w:rPr>
    </w:lvl>
    <w:lvl w:ilvl="6" w:tplc="04070001" w:tentative="1">
      <w:start w:val="1"/>
      <w:numFmt w:val="bullet"/>
      <w:lvlText w:val=""/>
      <w:lvlJc w:val="left"/>
      <w:pPr>
        <w:ind w:left="5465" w:hanging="360"/>
      </w:pPr>
      <w:rPr>
        <w:rFonts w:ascii="Symbol" w:hAnsi="Symbol" w:hint="default"/>
      </w:rPr>
    </w:lvl>
    <w:lvl w:ilvl="7" w:tplc="04070003" w:tentative="1">
      <w:start w:val="1"/>
      <w:numFmt w:val="bullet"/>
      <w:lvlText w:val="o"/>
      <w:lvlJc w:val="left"/>
      <w:pPr>
        <w:ind w:left="6185" w:hanging="360"/>
      </w:pPr>
      <w:rPr>
        <w:rFonts w:ascii="Courier New" w:hAnsi="Courier New" w:hint="default"/>
      </w:rPr>
    </w:lvl>
    <w:lvl w:ilvl="8" w:tplc="04070005" w:tentative="1">
      <w:start w:val="1"/>
      <w:numFmt w:val="bullet"/>
      <w:lvlText w:val=""/>
      <w:lvlJc w:val="left"/>
      <w:pPr>
        <w:ind w:left="6905"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9"/>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6B36"/>
    <w:rsid w:val="0000296C"/>
    <w:rsid w:val="000118FB"/>
    <w:rsid w:val="000F3151"/>
    <w:rsid w:val="0013086E"/>
    <w:rsid w:val="00140D5B"/>
    <w:rsid w:val="00171FE2"/>
    <w:rsid w:val="00175D6D"/>
    <w:rsid w:val="001A1727"/>
    <w:rsid w:val="001C0E9B"/>
    <w:rsid w:val="001D36F8"/>
    <w:rsid w:val="001E5C9C"/>
    <w:rsid w:val="001F04BC"/>
    <w:rsid w:val="002441EC"/>
    <w:rsid w:val="00283FEC"/>
    <w:rsid w:val="0029563A"/>
    <w:rsid w:val="002E1CC9"/>
    <w:rsid w:val="00314068"/>
    <w:rsid w:val="00326F77"/>
    <w:rsid w:val="00357426"/>
    <w:rsid w:val="00382FE8"/>
    <w:rsid w:val="00396AAF"/>
    <w:rsid w:val="003A764E"/>
    <w:rsid w:val="00494407"/>
    <w:rsid w:val="00500E5A"/>
    <w:rsid w:val="00536687"/>
    <w:rsid w:val="005806AA"/>
    <w:rsid w:val="005C388F"/>
    <w:rsid w:val="006113F0"/>
    <w:rsid w:val="00613004"/>
    <w:rsid w:val="006255C9"/>
    <w:rsid w:val="006356E3"/>
    <w:rsid w:val="00732117"/>
    <w:rsid w:val="00736370"/>
    <w:rsid w:val="00766B36"/>
    <w:rsid w:val="00767B10"/>
    <w:rsid w:val="007B27AA"/>
    <w:rsid w:val="007F6CB5"/>
    <w:rsid w:val="0082163D"/>
    <w:rsid w:val="00831627"/>
    <w:rsid w:val="00854E37"/>
    <w:rsid w:val="00857248"/>
    <w:rsid w:val="00881552"/>
    <w:rsid w:val="008B1301"/>
    <w:rsid w:val="008B1DD3"/>
    <w:rsid w:val="008D7FC2"/>
    <w:rsid w:val="008E293D"/>
    <w:rsid w:val="008E54EA"/>
    <w:rsid w:val="008F5569"/>
    <w:rsid w:val="009066EF"/>
    <w:rsid w:val="00933A55"/>
    <w:rsid w:val="009637F0"/>
    <w:rsid w:val="009A3B32"/>
    <w:rsid w:val="009D13F3"/>
    <w:rsid w:val="00A331F7"/>
    <w:rsid w:val="00A42AA4"/>
    <w:rsid w:val="00A60F4A"/>
    <w:rsid w:val="00AC6A5E"/>
    <w:rsid w:val="00AD38DB"/>
    <w:rsid w:val="00B01FD0"/>
    <w:rsid w:val="00B730C2"/>
    <w:rsid w:val="00BB2A65"/>
    <w:rsid w:val="00BD4274"/>
    <w:rsid w:val="00BE0582"/>
    <w:rsid w:val="00C04FCA"/>
    <w:rsid w:val="00C35793"/>
    <w:rsid w:val="00C51894"/>
    <w:rsid w:val="00C52E59"/>
    <w:rsid w:val="00C96E0A"/>
    <w:rsid w:val="00CA3AF0"/>
    <w:rsid w:val="00CB51FF"/>
    <w:rsid w:val="00D75B1B"/>
    <w:rsid w:val="00D82825"/>
    <w:rsid w:val="00D867D4"/>
    <w:rsid w:val="00D90068"/>
    <w:rsid w:val="00E03DE8"/>
    <w:rsid w:val="00E35847"/>
    <w:rsid w:val="00E65D9D"/>
    <w:rsid w:val="00E83448"/>
    <w:rsid w:val="00E92920"/>
    <w:rsid w:val="00EB26D8"/>
    <w:rsid w:val="00EC1ACB"/>
    <w:rsid w:val="00F40017"/>
    <w:rsid w:val="00F42DE0"/>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FA604D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heme="minorBidi"/>
        <w:sz w:val="28"/>
        <w:szCs w:val="28"/>
        <w:lang w:val="de-DE" w:eastAsia="de-DE" w:bidi="ar-SA"/>
      </w:rPr>
    </w:rPrDefault>
    <w:pPrDefault/>
  </w:docDefaults>
  <w:latentStyles w:defLockedState="0" w:defUIPriority="99" w:defSemiHidden="1" w:defUnhideWhenUsed="1" w:defQFormat="0" w:count="276">
    <w:lsdException w:name="Normal" w:semiHidden="0" w:uiPriority="0" w:unhideWhenUsed="0"/>
    <w:lsdException w:name="heading 1" w:semiHidden="0" w:uiPriority="9" w:unhideWhenUsed="0"/>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C04FCA"/>
    <w:pPr>
      <w:spacing w:after="120" w:line="320" w:lineRule="atLeast"/>
      <w:jc w:val="both"/>
    </w:pPr>
  </w:style>
  <w:style w:type="paragraph" w:styleId="Heading1">
    <w:name w:val="heading 1"/>
    <w:basedOn w:val="Normal"/>
    <w:next w:val="Normal"/>
    <w:link w:val="Heading1Char"/>
    <w:uiPriority w:val="9"/>
    <w:rsid w:val="00494407"/>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AD38D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A3B32"/>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BB2A6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94407"/>
    <w:rPr>
      <w:rFonts w:asciiTheme="majorHAnsi" w:eastAsiaTheme="majorEastAsia" w:hAnsiTheme="majorHAnsi" w:cstheme="majorBidi"/>
      <w:b/>
      <w:bCs/>
      <w:color w:val="345A8A" w:themeColor="accent1" w:themeShade="B5"/>
      <w:sz w:val="32"/>
      <w:szCs w:val="32"/>
    </w:rPr>
  </w:style>
  <w:style w:type="paragraph" w:customStyle="1" w:styleId="ICMEHeading1">
    <w:name w:val="ICME Heading 1"/>
    <w:basedOn w:val="ICMENormal"/>
    <w:qFormat/>
    <w:rsid w:val="007B27AA"/>
    <w:pPr>
      <w:keepNext/>
      <w:spacing w:before="120"/>
      <w:jc w:val="center"/>
      <w:outlineLvl w:val="0"/>
    </w:pPr>
    <w:rPr>
      <w:b/>
      <w:bCs/>
      <w:caps/>
      <w:sz w:val="28"/>
      <w:szCs w:val="32"/>
    </w:rPr>
  </w:style>
  <w:style w:type="paragraph" w:customStyle="1" w:styleId="ICMEAuthorInstitution">
    <w:name w:val="ICME Author/Institution"/>
    <w:basedOn w:val="ICMENormal"/>
    <w:qFormat/>
    <w:rsid w:val="008B1301"/>
    <w:pPr>
      <w:jc w:val="center"/>
    </w:pPr>
  </w:style>
  <w:style w:type="paragraph" w:customStyle="1" w:styleId="ICMEAbstract">
    <w:name w:val="ICME Abstract"/>
    <w:basedOn w:val="ICMENormal"/>
    <w:qFormat/>
    <w:rsid w:val="008B1301"/>
    <w:pPr>
      <w:spacing w:after="240"/>
    </w:pPr>
    <w:rPr>
      <w:i/>
    </w:rPr>
  </w:style>
  <w:style w:type="paragraph" w:customStyle="1" w:styleId="ICMEHeading2">
    <w:name w:val="ICME Heading 2"/>
    <w:basedOn w:val="Normal"/>
    <w:qFormat/>
    <w:rsid w:val="00BE0582"/>
    <w:pPr>
      <w:keepNext/>
      <w:spacing w:before="120"/>
      <w:outlineLvl w:val="1"/>
    </w:pPr>
    <w:rPr>
      <w:b/>
      <w:bCs/>
      <w:caps/>
      <w:kern w:val="28"/>
      <w:sz w:val="24"/>
    </w:rPr>
  </w:style>
  <w:style w:type="paragraph" w:customStyle="1" w:styleId="ICMEHeading3">
    <w:name w:val="ICME Heading 3"/>
    <w:basedOn w:val="Normal"/>
    <w:qFormat/>
    <w:rsid w:val="00BE0582"/>
    <w:pPr>
      <w:keepNext/>
      <w:outlineLvl w:val="2"/>
    </w:pPr>
    <w:rPr>
      <w:b/>
      <w:sz w:val="24"/>
    </w:rPr>
  </w:style>
  <w:style w:type="paragraph" w:styleId="Header">
    <w:name w:val="header"/>
    <w:basedOn w:val="Normal"/>
    <w:link w:val="HeaderChar"/>
    <w:uiPriority w:val="99"/>
    <w:unhideWhenUsed/>
    <w:rsid w:val="00C04FCA"/>
    <w:pPr>
      <w:tabs>
        <w:tab w:val="center" w:pos="4536"/>
        <w:tab w:val="right" w:pos="9072"/>
      </w:tabs>
      <w:spacing w:after="0" w:line="240" w:lineRule="auto"/>
    </w:pPr>
  </w:style>
  <w:style w:type="character" w:customStyle="1" w:styleId="HeaderChar">
    <w:name w:val="Header Char"/>
    <w:basedOn w:val="DefaultParagraphFont"/>
    <w:link w:val="Header"/>
    <w:uiPriority w:val="99"/>
    <w:rsid w:val="00C04FCA"/>
    <w:rPr>
      <w:rFonts w:ascii="Times New Roman" w:hAnsi="Times New Roman"/>
      <w:sz w:val="28"/>
      <w:lang w:val="en-US"/>
    </w:rPr>
  </w:style>
  <w:style w:type="paragraph" w:styleId="Footer">
    <w:name w:val="footer"/>
    <w:basedOn w:val="Normal"/>
    <w:link w:val="FooterChar"/>
    <w:uiPriority w:val="99"/>
    <w:unhideWhenUsed/>
    <w:rsid w:val="00283FEC"/>
    <w:pPr>
      <w:pBdr>
        <w:top w:val="single" w:sz="4" w:space="1" w:color="auto"/>
      </w:pBdr>
      <w:tabs>
        <w:tab w:val="center" w:pos="4536"/>
        <w:tab w:val="right" w:pos="9072"/>
      </w:tabs>
      <w:spacing w:after="0" w:line="240" w:lineRule="auto"/>
    </w:pPr>
  </w:style>
  <w:style w:type="character" w:customStyle="1" w:styleId="FooterChar">
    <w:name w:val="Footer Char"/>
    <w:basedOn w:val="DefaultParagraphFont"/>
    <w:link w:val="Footer"/>
    <w:uiPriority w:val="99"/>
    <w:rsid w:val="00283FEC"/>
    <w:rPr>
      <w:rFonts w:ascii="Times New Roman" w:hAnsi="Times New Roman"/>
      <w:sz w:val="28"/>
      <w:lang w:val="en-US"/>
    </w:rPr>
  </w:style>
  <w:style w:type="paragraph" w:customStyle="1" w:styleId="ICMEBaselineFirstPage">
    <w:name w:val="ICME Baseline First Page"/>
    <w:basedOn w:val="ICMENormal"/>
    <w:qFormat/>
    <w:rsid w:val="00BE0582"/>
    <w:pPr>
      <w:spacing w:after="0" w:line="240" w:lineRule="auto"/>
    </w:pPr>
    <w:rPr>
      <w:sz w:val="21"/>
      <w:szCs w:val="21"/>
    </w:rPr>
  </w:style>
  <w:style w:type="table" w:styleId="TableGrid">
    <w:name w:val="Table Grid"/>
    <w:basedOn w:val="TableNormal"/>
    <w:uiPriority w:val="59"/>
    <w:rsid w:val="00C96E0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CMENormal">
    <w:name w:val="ICME Normal"/>
    <w:qFormat/>
    <w:rsid w:val="00BE0582"/>
    <w:pPr>
      <w:spacing w:after="120" w:line="320" w:lineRule="atLeast"/>
      <w:jc w:val="both"/>
    </w:pPr>
    <w:rPr>
      <w:sz w:val="24"/>
      <w:lang w:val="en-US"/>
    </w:rPr>
  </w:style>
  <w:style w:type="paragraph" w:customStyle="1" w:styleId="PMEBaseline">
    <w:name w:val="PME Baseline"/>
    <w:basedOn w:val="ICMENormal"/>
    <w:rsid w:val="00E83448"/>
    <w:pPr>
      <w:tabs>
        <w:tab w:val="right" w:pos="9639"/>
      </w:tabs>
    </w:pPr>
  </w:style>
  <w:style w:type="paragraph" w:customStyle="1" w:styleId="ICMEHeadline">
    <w:name w:val="ICME Headline"/>
    <w:basedOn w:val="Normal"/>
    <w:rsid w:val="001A1727"/>
    <w:rPr>
      <w:i/>
    </w:rPr>
  </w:style>
  <w:style w:type="paragraph" w:customStyle="1" w:styleId="PMEFigTitle">
    <w:name w:val="PME Fig Title"/>
    <w:basedOn w:val="ICMENormal"/>
    <w:next w:val="ICMENormal"/>
    <w:rsid w:val="00E83448"/>
    <w:pPr>
      <w:spacing w:before="120"/>
      <w:jc w:val="center"/>
    </w:pPr>
  </w:style>
  <w:style w:type="paragraph" w:customStyle="1" w:styleId="ICMEQuote">
    <w:name w:val="ICME Quote"/>
    <w:basedOn w:val="ICMENormal"/>
    <w:next w:val="ICMENormal"/>
    <w:qFormat/>
    <w:rsid w:val="000118FB"/>
    <w:pPr>
      <w:spacing w:line="260" w:lineRule="atLeast"/>
      <w:ind w:left="289"/>
    </w:pPr>
    <w:rPr>
      <w:sz w:val="26"/>
      <w:szCs w:val="26"/>
    </w:rPr>
  </w:style>
  <w:style w:type="paragraph" w:customStyle="1" w:styleId="ICMENumberedTranscript">
    <w:name w:val="ICME Numbered Transcript"/>
    <w:basedOn w:val="ICMENormal"/>
    <w:qFormat/>
    <w:rsid w:val="00F40017"/>
    <w:pPr>
      <w:tabs>
        <w:tab w:val="left" w:pos="992"/>
      </w:tabs>
      <w:spacing w:line="260" w:lineRule="atLeast"/>
      <w:ind w:left="1843" w:hanging="1440"/>
    </w:pPr>
  </w:style>
  <w:style w:type="paragraph" w:customStyle="1" w:styleId="ICMETranscript">
    <w:name w:val="ICME Transcript"/>
    <w:basedOn w:val="ICMENormal"/>
    <w:qFormat/>
    <w:rsid w:val="008D7FC2"/>
    <w:pPr>
      <w:spacing w:line="260" w:lineRule="atLeast"/>
      <w:ind w:left="1843" w:hanging="1440"/>
    </w:pPr>
    <w:rPr>
      <w:sz w:val="22"/>
      <w:szCs w:val="26"/>
    </w:rPr>
  </w:style>
  <w:style w:type="paragraph" w:customStyle="1" w:styleId="PMEBullet">
    <w:name w:val="PME Bullet"/>
    <w:basedOn w:val="ICMENormal"/>
    <w:rsid w:val="000F3151"/>
    <w:pPr>
      <w:numPr>
        <w:numId w:val="1"/>
      </w:numPr>
      <w:spacing w:after="0"/>
      <w:ind w:left="992" w:hanging="567"/>
    </w:pPr>
  </w:style>
  <w:style w:type="paragraph" w:customStyle="1" w:styleId="ICMEReferences">
    <w:name w:val="ICME References"/>
    <w:basedOn w:val="ICMENormal"/>
    <w:qFormat/>
    <w:rsid w:val="007B27AA"/>
    <w:pPr>
      <w:spacing w:line="260" w:lineRule="atLeast"/>
      <w:ind w:left="289" w:hanging="289"/>
    </w:pPr>
    <w:rPr>
      <w:sz w:val="22"/>
      <w:szCs w:val="26"/>
    </w:rPr>
  </w:style>
  <w:style w:type="paragraph" w:styleId="BalloonText">
    <w:name w:val="Balloon Text"/>
    <w:basedOn w:val="Normal"/>
    <w:link w:val="BalloonTextChar"/>
    <w:uiPriority w:val="99"/>
    <w:semiHidden/>
    <w:unhideWhenUsed/>
    <w:rsid w:val="008E54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54EA"/>
    <w:rPr>
      <w:rFonts w:ascii="Tahoma" w:hAnsi="Tahoma" w:cs="Tahoma"/>
      <w:sz w:val="16"/>
      <w:szCs w:val="16"/>
    </w:rPr>
  </w:style>
  <w:style w:type="paragraph" w:customStyle="1" w:styleId="ICMEFigTitle">
    <w:name w:val="ICME Fig Title"/>
    <w:basedOn w:val="PMEFigTitle"/>
    <w:qFormat/>
    <w:rsid w:val="00F40017"/>
  </w:style>
  <w:style w:type="character" w:customStyle="1" w:styleId="Heading2Char">
    <w:name w:val="Heading 2 Char"/>
    <w:basedOn w:val="DefaultParagraphFont"/>
    <w:link w:val="Heading2"/>
    <w:uiPriority w:val="9"/>
    <w:rsid w:val="00AD38DB"/>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semiHidden/>
    <w:rsid w:val="00BB2A65"/>
    <w:rPr>
      <w:rFonts w:asciiTheme="majorHAnsi" w:eastAsiaTheme="majorEastAsia" w:hAnsiTheme="majorHAnsi" w:cstheme="majorBidi"/>
      <w:b/>
      <w:bCs/>
      <w:i/>
      <w:iCs/>
      <w:color w:val="4F81BD" w:themeColor="accent1"/>
    </w:rPr>
  </w:style>
  <w:style w:type="paragraph" w:styleId="Bibliography">
    <w:name w:val="Bibliography"/>
    <w:basedOn w:val="Normal"/>
    <w:next w:val="Normal"/>
    <w:uiPriority w:val="37"/>
    <w:semiHidden/>
    <w:unhideWhenUsed/>
    <w:rsid w:val="00BB2A65"/>
  </w:style>
  <w:style w:type="paragraph" w:customStyle="1" w:styleId="Display">
    <w:name w:val="Display"/>
    <w:aliases w:val="display"/>
    <w:basedOn w:val="Normal"/>
    <w:rsid w:val="00BB2A65"/>
    <w:pPr>
      <w:spacing w:before="60" w:after="60" w:line="240" w:lineRule="auto"/>
      <w:ind w:left="360" w:right="360"/>
    </w:pPr>
    <w:rPr>
      <w:rFonts w:ascii="Palatino" w:eastAsia="Times New Roman" w:hAnsi="Palatino" w:cs="Times New Roman"/>
      <w:sz w:val="22"/>
      <w:szCs w:val="20"/>
      <w:lang w:val="en-GB" w:eastAsia="en-US"/>
    </w:rPr>
  </w:style>
  <w:style w:type="character" w:customStyle="1" w:styleId="Heading3Char">
    <w:name w:val="Heading 3 Char"/>
    <w:basedOn w:val="DefaultParagraphFont"/>
    <w:link w:val="Heading3"/>
    <w:uiPriority w:val="9"/>
    <w:rsid w:val="009A3B32"/>
    <w:rPr>
      <w:rFonts w:asciiTheme="majorHAnsi" w:eastAsiaTheme="majorEastAsia" w:hAnsiTheme="majorHAnsi" w:cstheme="majorBidi"/>
      <w:b/>
      <w:bCs/>
      <w:color w:val="4F81BD" w:themeColor="accent1"/>
    </w:rPr>
  </w:style>
  <w:style w:type="character" w:styleId="Hyperlink">
    <w:name w:val="Hyperlink"/>
    <w:basedOn w:val="DefaultParagraphFont"/>
    <w:uiPriority w:val="99"/>
    <w:unhideWhenUsed/>
    <w:rsid w:val="002441EC"/>
    <w:rPr>
      <w:color w:val="0000FF"/>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heme="minorBidi"/>
        <w:sz w:val="28"/>
        <w:szCs w:val="28"/>
        <w:lang w:val="de-DE" w:eastAsia="de-DE" w:bidi="ar-SA"/>
      </w:rPr>
    </w:rPrDefault>
    <w:pPrDefault/>
  </w:docDefaults>
  <w:latentStyles w:defLockedState="0" w:defUIPriority="99" w:defSemiHidden="1" w:defUnhideWhenUsed="1" w:defQFormat="0" w:count="276">
    <w:lsdException w:name="Normal" w:semiHidden="0" w:uiPriority="0" w:unhideWhenUsed="0"/>
    <w:lsdException w:name="heading 1" w:semiHidden="0" w:uiPriority="9" w:unhideWhenUsed="0"/>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C04FCA"/>
    <w:pPr>
      <w:spacing w:after="120" w:line="320" w:lineRule="atLeast"/>
      <w:jc w:val="both"/>
    </w:pPr>
  </w:style>
  <w:style w:type="paragraph" w:styleId="Heading1">
    <w:name w:val="heading 1"/>
    <w:basedOn w:val="Normal"/>
    <w:next w:val="Normal"/>
    <w:link w:val="Heading1Char"/>
    <w:uiPriority w:val="9"/>
    <w:rsid w:val="00494407"/>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AD38D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A3B32"/>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BB2A6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94407"/>
    <w:rPr>
      <w:rFonts w:asciiTheme="majorHAnsi" w:eastAsiaTheme="majorEastAsia" w:hAnsiTheme="majorHAnsi" w:cstheme="majorBidi"/>
      <w:b/>
      <w:bCs/>
      <w:color w:val="345A8A" w:themeColor="accent1" w:themeShade="B5"/>
      <w:sz w:val="32"/>
      <w:szCs w:val="32"/>
    </w:rPr>
  </w:style>
  <w:style w:type="paragraph" w:customStyle="1" w:styleId="ICMEHeading1">
    <w:name w:val="ICME Heading 1"/>
    <w:basedOn w:val="ICMENormal"/>
    <w:qFormat/>
    <w:rsid w:val="007B27AA"/>
    <w:pPr>
      <w:keepNext/>
      <w:spacing w:before="120"/>
      <w:jc w:val="center"/>
      <w:outlineLvl w:val="0"/>
    </w:pPr>
    <w:rPr>
      <w:b/>
      <w:bCs/>
      <w:caps/>
      <w:sz w:val="28"/>
      <w:szCs w:val="32"/>
    </w:rPr>
  </w:style>
  <w:style w:type="paragraph" w:customStyle="1" w:styleId="ICMEAuthorInstitution">
    <w:name w:val="ICME Author/Institution"/>
    <w:basedOn w:val="ICMENormal"/>
    <w:qFormat/>
    <w:rsid w:val="008B1301"/>
    <w:pPr>
      <w:jc w:val="center"/>
    </w:pPr>
  </w:style>
  <w:style w:type="paragraph" w:customStyle="1" w:styleId="ICMEAbstract">
    <w:name w:val="ICME Abstract"/>
    <w:basedOn w:val="ICMENormal"/>
    <w:qFormat/>
    <w:rsid w:val="008B1301"/>
    <w:pPr>
      <w:spacing w:after="240"/>
    </w:pPr>
    <w:rPr>
      <w:i/>
    </w:rPr>
  </w:style>
  <w:style w:type="paragraph" w:customStyle="1" w:styleId="ICMEHeading2">
    <w:name w:val="ICME Heading 2"/>
    <w:basedOn w:val="Normal"/>
    <w:qFormat/>
    <w:rsid w:val="00BE0582"/>
    <w:pPr>
      <w:keepNext/>
      <w:spacing w:before="120"/>
      <w:outlineLvl w:val="1"/>
    </w:pPr>
    <w:rPr>
      <w:b/>
      <w:bCs/>
      <w:caps/>
      <w:kern w:val="28"/>
      <w:sz w:val="24"/>
    </w:rPr>
  </w:style>
  <w:style w:type="paragraph" w:customStyle="1" w:styleId="ICMEHeading3">
    <w:name w:val="ICME Heading 3"/>
    <w:basedOn w:val="Normal"/>
    <w:qFormat/>
    <w:rsid w:val="00BE0582"/>
    <w:pPr>
      <w:keepNext/>
      <w:outlineLvl w:val="2"/>
    </w:pPr>
    <w:rPr>
      <w:b/>
      <w:sz w:val="24"/>
    </w:rPr>
  </w:style>
  <w:style w:type="paragraph" w:styleId="Header">
    <w:name w:val="header"/>
    <w:basedOn w:val="Normal"/>
    <w:link w:val="HeaderChar"/>
    <w:uiPriority w:val="99"/>
    <w:unhideWhenUsed/>
    <w:rsid w:val="00C04FCA"/>
    <w:pPr>
      <w:tabs>
        <w:tab w:val="center" w:pos="4536"/>
        <w:tab w:val="right" w:pos="9072"/>
      </w:tabs>
      <w:spacing w:after="0" w:line="240" w:lineRule="auto"/>
    </w:pPr>
  </w:style>
  <w:style w:type="character" w:customStyle="1" w:styleId="HeaderChar">
    <w:name w:val="Header Char"/>
    <w:basedOn w:val="DefaultParagraphFont"/>
    <w:link w:val="Header"/>
    <w:uiPriority w:val="99"/>
    <w:rsid w:val="00C04FCA"/>
    <w:rPr>
      <w:rFonts w:ascii="Times New Roman" w:hAnsi="Times New Roman"/>
      <w:sz w:val="28"/>
      <w:lang w:val="en-US"/>
    </w:rPr>
  </w:style>
  <w:style w:type="paragraph" w:styleId="Footer">
    <w:name w:val="footer"/>
    <w:basedOn w:val="Normal"/>
    <w:link w:val="FooterChar"/>
    <w:uiPriority w:val="99"/>
    <w:unhideWhenUsed/>
    <w:rsid w:val="00283FEC"/>
    <w:pPr>
      <w:pBdr>
        <w:top w:val="single" w:sz="4" w:space="1" w:color="auto"/>
      </w:pBdr>
      <w:tabs>
        <w:tab w:val="center" w:pos="4536"/>
        <w:tab w:val="right" w:pos="9072"/>
      </w:tabs>
      <w:spacing w:after="0" w:line="240" w:lineRule="auto"/>
    </w:pPr>
  </w:style>
  <w:style w:type="character" w:customStyle="1" w:styleId="FooterChar">
    <w:name w:val="Footer Char"/>
    <w:basedOn w:val="DefaultParagraphFont"/>
    <w:link w:val="Footer"/>
    <w:uiPriority w:val="99"/>
    <w:rsid w:val="00283FEC"/>
    <w:rPr>
      <w:rFonts w:ascii="Times New Roman" w:hAnsi="Times New Roman"/>
      <w:sz w:val="28"/>
      <w:lang w:val="en-US"/>
    </w:rPr>
  </w:style>
  <w:style w:type="paragraph" w:customStyle="1" w:styleId="ICMEBaselineFirstPage">
    <w:name w:val="ICME Baseline First Page"/>
    <w:basedOn w:val="ICMENormal"/>
    <w:qFormat/>
    <w:rsid w:val="00BE0582"/>
    <w:pPr>
      <w:spacing w:after="0" w:line="240" w:lineRule="auto"/>
    </w:pPr>
    <w:rPr>
      <w:sz w:val="21"/>
      <w:szCs w:val="21"/>
    </w:rPr>
  </w:style>
  <w:style w:type="table" w:styleId="TableGrid">
    <w:name w:val="Table Grid"/>
    <w:basedOn w:val="TableNormal"/>
    <w:uiPriority w:val="59"/>
    <w:rsid w:val="00C96E0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CMENormal">
    <w:name w:val="ICME Normal"/>
    <w:qFormat/>
    <w:rsid w:val="00BE0582"/>
    <w:pPr>
      <w:spacing w:after="120" w:line="320" w:lineRule="atLeast"/>
      <w:jc w:val="both"/>
    </w:pPr>
    <w:rPr>
      <w:sz w:val="24"/>
      <w:lang w:val="en-US"/>
    </w:rPr>
  </w:style>
  <w:style w:type="paragraph" w:customStyle="1" w:styleId="PMEBaseline">
    <w:name w:val="PME Baseline"/>
    <w:basedOn w:val="ICMENormal"/>
    <w:rsid w:val="00E83448"/>
    <w:pPr>
      <w:tabs>
        <w:tab w:val="right" w:pos="9639"/>
      </w:tabs>
    </w:pPr>
  </w:style>
  <w:style w:type="paragraph" w:customStyle="1" w:styleId="ICMEHeadline">
    <w:name w:val="ICME Headline"/>
    <w:basedOn w:val="Normal"/>
    <w:rsid w:val="001A1727"/>
    <w:rPr>
      <w:i/>
    </w:rPr>
  </w:style>
  <w:style w:type="paragraph" w:customStyle="1" w:styleId="PMEFigTitle">
    <w:name w:val="PME Fig Title"/>
    <w:basedOn w:val="ICMENormal"/>
    <w:next w:val="ICMENormal"/>
    <w:rsid w:val="00E83448"/>
    <w:pPr>
      <w:spacing w:before="120"/>
      <w:jc w:val="center"/>
    </w:pPr>
  </w:style>
  <w:style w:type="paragraph" w:customStyle="1" w:styleId="ICMEQuote">
    <w:name w:val="ICME Quote"/>
    <w:basedOn w:val="ICMENormal"/>
    <w:next w:val="ICMENormal"/>
    <w:qFormat/>
    <w:rsid w:val="000118FB"/>
    <w:pPr>
      <w:spacing w:line="260" w:lineRule="atLeast"/>
      <w:ind w:left="289"/>
    </w:pPr>
    <w:rPr>
      <w:sz w:val="26"/>
      <w:szCs w:val="26"/>
    </w:rPr>
  </w:style>
  <w:style w:type="paragraph" w:customStyle="1" w:styleId="ICMENumberedTranscript">
    <w:name w:val="ICME Numbered Transcript"/>
    <w:basedOn w:val="ICMENormal"/>
    <w:qFormat/>
    <w:rsid w:val="00F40017"/>
    <w:pPr>
      <w:tabs>
        <w:tab w:val="left" w:pos="992"/>
      </w:tabs>
      <w:spacing w:line="260" w:lineRule="atLeast"/>
      <w:ind w:left="1843" w:hanging="1440"/>
    </w:pPr>
  </w:style>
  <w:style w:type="paragraph" w:customStyle="1" w:styleId="ICMETranscript">
    <w:name w:val="ICME Transcript"/>
    <w:basedOn w:val="ICMENormal"/>
    <w:qFormat/>
    <w:rsid w:val="008D7FC2"/>
    <w:pPr>
      <w:spacing w:line="260" w:lineRule="atLeast"/>
      <w:ind w:left="1843" w:hanging="1440"/>
    </w:pPr>
    <w:rPr>
      <w:sz w:val="22"/>
      <w:szCs w:val="26"/>
    </w:rPr>
  </w:style>
  <w:style w:type="paragraph" w:customStyle="1" w:styleId="PMEBullet">
    <w:name w:val="PME Bullet"/>
    <w:basedOn w:val="ICMENormal"/>
    <w:rsid w:val="000F3151"/>
    <w:pPr>
      <w:numPr>
        <w:numId w:val="1"/>
      </w:numPr>
      <w:spacing w:after="0"/>
      <w:ind w:left="992" w:hanging="567"/>
    </w:pPr>
  </w:style>
  <w:style w:type="paragraph" w:customStyle="1" w:styleId="ICMEReferences">
    <w:name w:val="ICME References"/>
    <w:basedOn w:val="ICMENormal"/>
    <w:qFormat/>
    <w:rsid w:val="007B27AA"/>
    <w:pPr>
      <w:spacing w:line="260" w:lineRule="atLeast"/>
      <w:ind w:left="289" w:hanging="289"/>
    </w:pPr>
    <w:rPr>
      <w:sz w:val="22"/>
      <w:szCs w:val="26"/>
    </w:rPr>
  </w:style>
  <w:style w:type="paragraph" w:styleId="BalloonText">
    <w:name w:val="Balloon Text"/>
    <w:basedOn w:val="Normal"/>
    <w:link w:val="BalloonTextChar"/>
    <w:uiPriority w:val="99"/>
    <w:semiHidden/>
    <w:unhideWhenUsed/>
    <w:rsid w:val="008E54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54EA"/>
    <w:rPr>
      <w:rFonts w:ascii="Tahoma" w:hAnsi="Tahoma" w:cs="Tahoma"/>
      <w:sz w:val="16"/>
      <w:szCs w:val="16"/>
    </w:rPr>
  </w:style>
  <w:style w:type="paragraph" w:customStyle="1" w:styleId="ICMEFigTitle">
    <w:name w:val="ICME Fig Title"/>
    <w:basedOn w:val="PMEFigTitle"/>
    <w:qFormat/>
    <w:rsid w:val="00F40017"/>
  </w:style>
  <w:style w:type="character" w:customStyle="1" w:styleId="Heading2Char">
    <w:name w:val="Heading 2 Char"/>
    <w:basedOn w:val="DefaultParagraphFont"/>
    <w:link w:val="Heading2"/>
    <w:uiPriority w:val="9"/>
    <w:rsid w:val="00AD38DB"/>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semiHidden/>
    <w:rsid w:val="00BB2A65"/>
    <w:rPr>
      <w:rFonts w:asciiTheme="majorHAnsi" w:eastAsiaTheme="majorEastAsia" w:hAnsiTheme="majorHAnsi" w:cstheme="majorBidi"/>
      <w:b/>
      <w:bCs/>
      <w:i/>
      <w:iCs/>
      <w:color w:val="4F81BD" w:themeColor="accent1"/>
    </w:rPr>
  </w:style>
  <w:style w:type="paragraph" w:styleId="Bibliography">
    <w:name w:val="Bibliography"/>
    <w:basedOn w:val="Normal"/>
    <w:next w:val="Normal"/>
    <w:uiPriority w:val="37"/>
    <w:semiHidden/>
    <w:unhideWhenUsed/>
    <w:rsid w:val="00BB2A65"/>
  </w:style>
  <w:style w:type="paragraph" w:customStyle="1" w:styleId="Display">
    <w:name w:val="Display"/>
    <w:aliases w:val="display"/>
    <w:basedOn w:val="Normal"/>
    <w:rsid w:val="00BB2A65"/>
    <w:pPr>
      <w:spacing w:before="60" w:after="60" w:line="240" w:lineRule="auto"/>
      <w:ind w:left="360" w:right="360"/>
    </w:pPr>
    <w:rPr>
      <w:rFonts w:ascii="Palatino" w:eastAsia="Times New Roman" w:hAnsi="Palatino" w:cs="Times New Roman"/>
      <w:sz w:val="22"/>
      <w:szCs w:val="20"/>
      <w:lang w:val="en-GB" w:eastAsia="en-US"/>
    </w:rPr>
  </w:style>
  <w:style w:type="character" w:customStyle="1" w:styleId="Heading3Char">
    <w:name w:val="Heading 3 Char"/>
    <w:basedOn w:val="DefaultParagraphFont"/>
    <w:link w:val="Heading3"/>
    <w:uiPriority w:val="9"/>
    <w:rsid w:val="009A3B32"/>
    <w:rPr>
      <w:rFonts w:asciiTheme="majorHAnsi" w:eastAsiaTheme="majorEastAsia" w:hAnsiTheme="majorHAnsi" w:cstheme="majorBidi"/>
      <w:b/>
      <w:bCs/>
      <w:color w:val="4F81BD" w:themeColor="accent1"/>
    </w:rPr>
  </w:style>
  <w:style w:type="character" w:styleId="Hyperlink">
    <w:name w:val="Hyperlink"/>
    <w:basedOn w:val="DefaultParagraphFont"/>
    <w:uiPriority w:val="99"/>
    <w:unhideWhenUsed/>
    <w:rsid w:val="002441E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RelyOnCSS/>
  <w:doNotSaveAsSingleFile/>
  <w:doNotOrganizeInFolder/>
  <w:doNotUseLongFileNames/>
  <w:pixelsPerInch w:val="0"/>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hyperlink" Target="http://blog.mrmeyer.com/2011/the-three-acts-of-a-mathematical-story/" TargetMode="External"/><Relationship Id="rId24" Type="http://schemas.openxmlformats.org/officeDocument/2006/relationships/header" Target="header1.xml"/><Relationship Id="rId25" Type="http://schemas.openxmlformats.org/officeDocument/2006/relationships/header" Target="header2.xml"/><Relationship Id="rId26" Type="http://schemas.openxmlformats.org/officeDocument/2006/relationships/footer" Target="footer1.xml"/><Relationship Id="rId27" Type="http://schemas.openxmlformats.org/officeDocument/2006/relationships/footer" Target="footer2.xml"/><Relationship Id="rId28" Type="http://schemas.openxmlformats.org/officeDocument/2006/relationships/header" Target="header3.xml"/><Relationship Id="rId29" Type="http://schemas.openxmlformats.org/officeDocument/2006/relationships/footer" Target="footer3.xml"/><Relationship Id="rId30" Type="http://schemas.openxmlformats.org/officeDocument/2006/relationships/fontTable" Target="fontTable.xml"/><Relationship Id="rId31" Type="http://schemas.openxmlformats.org/officeDocument/2006/relationships/theme" Target="theme/theme1.xml"/><Relationship Id="rId10" Type="http://schemas.openxmlformats.org/officeDocument/2006/relationships/image" Target="media/image3.emf"/><Relationship Id="rId11" Type="http://schemas.openxmlformats.org/officeDocument/2006/relationships/image" Target="media/image4.emf"/><Relationship Id="rId12" Type="http://schemas.openxmlformats.org/officeDocument/2006/relationships/image" Target="media/image5.jpe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emf"/><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brieleKaiser\AppData\Local\Microsoft\Windows\Temporary%20Internet%20Files\Content.Outlook\FDFIZ6KX\1301xx_PME_Template.dot"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\Users\GabrieleKaiser\AppData\Local\Microsoft\Windows\Temporary Internet Files\Content.Outlook\FDFIZ6KX\1301xx_PME_Template.dot</Template>
  <TotalTime>1</TotalTime>
  <Pages>10</Pages>
  <Words>4510</Words>
  <Characters>25712</Characters>
  <Application>Microsoft Macintosh Word</Application>
  <DocSecurity>0</DocSecurity>
  <Lines>214</Lines>
  <Paragraphs>60</Paragraphs>
  <ScaleCrop>false</ScaleCrop>
  <HeadingPairs>
    <vt:vector size="2" baseType="variant">
      <vt:variant>
        <vt:lpstr>Titel</vt:lpstr>
      </vt:variant>
      <vt:variant>
        <vt:i4>1</vt:i4>
      </vt:variant>
    </vt:vector>
  </HeadingPairs>
  <TitlesOfParts>
    <vt:vector size="1" baseType="lpstr">
      <vt:lpstr>template-ICME-13</vt:lpstr>
    </vt:vector>
  </TitlesOfParts>
  <Company>LMU München</Company>
  <LinksUpToDate>false</LinksUpToDate>
  <CharactersWithSpaces>30162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template-ICME-13</dc:title>
  <dc:creator>GabrieleKaiser</dc:creator>
  <cp:lastModifiedBy>Mason</cp:lastModifiedBy>
  <cp:revision>2</cp:revision>
  <dcterms:created xsi:type="dcterms:W3CDTF">2015-09-23T21:18:00Z</dcterms:created>
  <dcterms:modified xsi:type="dcterms:W3CDTF">2015-09-23T21:18:00Z</dcterms:modified>
</cp:coreProperties>
</file>